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7BDE4D30"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E72A85">
        <w:rPr>
          <w:rFonts w:cs="Arial"/>
          <w:sz w:val="24"/>
          <w:szCs w:val="24"/>
        </w:rPr>
        <w:t>5</w:t>
      </w:r>
      <w:r w:rsidR="00BF312E">
        <w:rPr>
          <w:rFonts w:cs="Arial"/>
          <w:sz w:val="24"/>
          <w:szCs w:val="24"/>
        </w:rPr>
        <w:t>-e</w:t>
      </w:r>
      <w:r w:rsidRPr="002D6524">
        <w:rPr>
          <w:rFonts w:cs="Arial"/>
          <w:noProof w:val="0"/>
          <w:sz w:val="24"/>
        </w:rPr>
        <w:tab/>
      </w:r>
      <w:r w:rsidRPr="002D6524">
        <w:rPr>
          <w:rFonts w:cs="Arial"/>
          <w:noProof w:val="0"/>
          <w:sz w:val="24"/>
        </w:rPr>
        <w:tab/>
      </w:r>
      <w:r w:rsidR="00545D45" w:rsidRPr="005F2FD0">
        <w:rPr>
          <w:rFonts w:cs="Arial"/>
          <w:noProof w:val="0"/>
          <w:sz w:val="24"/>
        </w:rPr>
        <w:t>R4-200</w:t>
      </w:r>
      <w:r w:rsidR="005F2FD0" w:rsidRPr="005F2FD0">
        <w:rPr>
          <w:rFonts w:cs="Arial"/>
          <w:noProof w:val="0"/>
          <w:sz w:val="24"/>
        </w:rPr>
        <w:t>6529</w:t>
      </w:r>
    </w:p>
    <w:p w14:paraId="5BD2795A" w14:textId="10B08508"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E-meeting, 2</w:t>
      </w:r>
      <w:r w:rsidR="00E72A85">
        <w:rPr>
          <w:rFonts w:cs="Arial"/>
          <w:sz w:val="24"/>
          <w:szCs w:val="24"/>
        </w:rPr>
        <w:t>5</w:t>
      </w:r>
      <w:r w:rsidRPr="000F6D9F">
        <w:rPr>
          <w:rFonts w:cs="Arial"/>
          <w:sz w:val="24"/>
          <w:szCs w:val="24"/>
        </w:rPr>
        <w:t xml:space="preserve"> </w:t>
      </w:r>
      <w:r w:rsidR="00E72A85">
        <w:rPr>
          <w:rFonts w:cs="Arial"/>
          <w:sz w:val="24"/>
          <w:szCs w:val="24"/>
        </w:rPr>
        <w:t xml:space="preserve">May </w:t>
      </w:r>
      <w:r w:rsidRPr="000F6D9F">
        <w:rPr>
          <w:rFonts w:cs="Arial"/>
          <w:sz w:val="24"/>
          <w:szCs w:val="24"/>
        </w:rPr>
        <w:t xml:space="preserve">– </w:t>
      </w:r>
      <w:r w:rsidR="00E72A85">
        <w:rPr>
          <w:rFonts w:cs="Arial"/>
          <w:sz w:val="24"/>
          <w:szCs w:val="24"/>
        </w:rPr>
        <w:t>5</w:t>
      </w:r>
      <w:r w:rsidRPr="000F6D9F">
        <w:rPr>
          <w:rFonts w:cs="Arial"/>
          <w:sz w:val="24"/>
          <w:szCs w:val="24"/>
        </w:rPr>
        <w:t xml:space="preserve"> </w:t>
      </w:r>
      <w:r w:rsidR="00E72A85">
        <w:rPr>
          <w:rFonts w:cs="Arial"/>
          <w:sz w:val="24"/>
          <w:szCs w:val="24"/>
        </w:rPr>
        <w:t>June</w:t>
      </w:r>
      <w:r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30437FA9"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045058" w:rsidRPr="00045058">
        <w:rPr>
          <w:rFonts w:ascii="Arial" w:hAnsi="Arial" w:cs="Arial"/>
          <w:b/>
          <w:sz w:val="24"/>
        </w:rPr>
        <w:t>6.12.4</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0834F43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045058" w:rsidRPr="00045058">
        <w:rPr>
          <w:rFonts w:ascii="Arial" w:hAnsi="Arial" w:cs="Arial"/>
          <w:b/>
          <w:sz w:val="24"/>
        </w:rPr>
        <w:t>Discussion on UE performance requirements for FR2 256QAM</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1C7F4380" w14:textId="729C667A" w:rsidR="00E72A85" w:rsidRDefault="00E72A85" w:rsidP="00CF667C">
      <w:pPr>
        <w:jc w:val="both"/>
      </w:pPr>
      <w:r>
        <w:t xml:space="preserve">In the previous meeting </w:t>
      </w:r>
      <w:r w:rsidRPr="00E72A85">
        <w:t>WF on UE demodulation and CSI reporting requirements for FR2 DL 256QAM</w:t>
      </w:r>
      <w:r>
        <w:t xml:space="preserve"> was agreed </w:t>
      </w:r>
      <w:r>
        <w:fldChar w:fldCharType="begin"/>
      </w:r>
      <w:r>
        <w:instrText xml:space="preserve"> REF _Ref40023650 \r \h </w:instrText>
      </w:r>
      <w:r>
        <w:fldChar w:fldCharType="separate"/>
      </w:r>
      <w:r>
        <w:t>[1]</w:t>
      </w:r>
      <w:r>
        <w:fldChar w:fldCharType="end"/>
      </w:r>
      <w:r>
        <w:t>.</w:t>
      </w:r>
    </w:p>
    <w:p w14:paraId="35F5E36A" w14:textId="330076D6" w:rsidR="00D86B9D" w:rsidRDefault="00D86B9D" w:rsidP="00CF667C">
      <w:pPr>
        <w:jc w:val="both"/>
      </w:pPr>
      <w:r>
        <w:t xml:space="preserve">In this paper we provide our view on </w:t>
      </w:r>
      <w:r w:rsidR="00045058" w:rsidRPr="00045058">
        <w:t>UE performance requirements for FR2 256QAM</w:t>
      </w:r>
      <w:r>
        <w:t>.</w:t>
      </w:r>
    </w:p>
    <w:p w14:paraId="024BB9F6" w14:textId="050FD073" w:rsidR="00CF667C" w:rsidRDefault="00CF667C" w:rsidP="00732666">
      <w:pPr>
        <w:pStyle w:val="Heading1"/>
      </w:pPr>
      <w:r>
        <w:t>Discussion</w:t>
      </w:r>
    </w:p>
    <w:p w14:paraId="246B50EB" w14:textId="54289CE1" w:rsidR="00E72A85" w:rsidRDefault="00E72A85" w:rsidP="00E72A85">
      <w:pPr>
        <w:pStyle w:val="Heading2"/>
      </w:pPr>
      <w:r>
        <w:t>Demodulation requirements</w:t>
      </w:r>
    </w:p>
    <w:p w14:paraId="64B1AD79" w14:textId="33D8C225" w:rsidR="00E72A85" w:rsidRDefault="00E72A85" w:rsidP="00FA5BAB">
      <w:pPr>
        <w:rPr>
          <w:lang w:eastAsia="ja-JP" w:bidi="hi-IN"/>
        </w:rPr>
      </w:pPr>
      <w:r>
        <w:rPr>
          <w:lang w:eastAsia="ja-JP" w:bidi="hi-IN"/>
        </w:rPr>
        <w:t>In the previous RAN4 meeting, the following agreements were reached on demodulation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72A85" w:rsidRPr="00E17C0D" w14:paraId="286E09A1" w14:textId="77777777" w:rsidTr="009E5474">
        <w:tc>
          <w:tcPr>
            <w:tcW w:w="9855" w:type="dxa"/>
            <w:shd w:val="clear" w:color="auto" w:fill="auto"/>
          </w:tcPr>
          <w:p w14:paraId="69B12134" w14:textId="77777777" w:rsidR="00E72A85" w:rsidRPr="00E72A85" w:rsidRDefault="00E72A85" w:rsidP="00E72A85">
            <w:pPr>
              <w:numPr>
                <w:ilvl w:val="0"/>
                <w:numId w:val="7"/>
              </w:numPr>
              <w:tabs>
                <w:tab w:val="num" w:pos="1440"/>
                <w:tab w:val="num" w:pos="2880"/>
              </w:tabs>
              <w:spacing w:before="60" w:after="60" w:line="280" w:lineRule="atLeast"/>
              <w:jc w:val="both"/>
              <w:rPr>
                <w:i/>
                <w:lang w:val="en-US"/>
              </w:rPr>
            </w:pPr>
            <w:bookmarkStart w:id="2" w:name="_Hlk36804612"/>
            <w:r w:rsidRPr="00E72A85">
              <w:rPr>
                <w:i/>
                <w:lang w:val="en-US"/>
              </w:rPr>
              <w:t>Define FR2 PDSCH demodulation requirements for 256QAM</w:t>
            </w:r>
          </w:p>
          <w:p w14:paraId="4B53BFDA" w14:textId="77777777" w:rsidR="00E72A85" w:rsidRPr="00E72A85" w:rsidRDefault="00E72A85" w:rsidP="00E72A85">
            <w:pPr>
              <w:numPr>
                <w:ilvl w:val="0"/>
                <w:numId w:val="7"/>
              </w:numPr>
              <w:tabs>
                <w:tab w:val="num" w:pos="1440"/>
                <w:tab w:val="num" w:pos="2880"/>
              </w:tabs>
              <w:spacing w:before="60" w:after="60" w:line="280" w:lineRule="atLeast"/>
              <w:jc w:val="both"/>
              <w:rPr>
                <w:i/>
                <w:lang w:val="en-US"/>
              </w:rPr>
            </w:pPr>
            <w:r w:rsidRPr="00E72A85">
              <w:rPr>
                <w:i/>
                <w:lang w:val="en-US"/>
              </w:rPr>
              <w:t>Tx EVM</w:t>
            </w:r>
          </w:p>
          <w:p w14:paraId="66F3E09D" w14:textId="28F208C1"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Option 1: 3%</w:t>
            </w:r>
          </w:p>
          <w:p w14:paraId="34FCDFBF" w14:textId="684690BA"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Option 2: 3.5%</w:t>
            </w:r>
          </w:p>
          <w:p w14:paraId="64206DC3" w14:textId="762B2DBF"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Option 3: 2%</w:t>
            </w:r>
          </w:p>
          <w:p w14:paraId="4B1FC7B4" w14:textId="77777777" w:rsidR="00E72A85" w:rsidRPr="00E72A85" w:rsidRDefault="00E72A85" w:rsidP="00E72A85">
            <w:pPr>
              <w:numPr>
                <w:ilvl w:val="0"/>
                <w:numId w:val="7"/>
              </w:numPr>
              <w:tabs>
                <w:tab w:val="num" w:pos="1440"/>
                <w:tab w:val="num" w:pos="2880"/>
              </w:tabs>
              <w:spacing w:before="60" w:after="60" w:line="280" w:lineRule="atLeast"/>
              <w:jc w:val="both"/>
              <w:rPr>
                <w:i/>
                <w:lang w:val="en-US"/>
              </w:rPr>
            </w:pPr>
            <w:r w:rsidRPr="00E72A85">
              <w:rPr>
                <w:i/>
                <w:lang w:val="en-US"/>
              </w:rPr>
              <w:t>Rx EVM</w:t>
            </w:r>
          </w:p>
          <w:p w14:paraId="1D3D1384" w14:textId="77777777"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 xml:space="preserve">Option 1: 2% </w:t>
            </w:r>
          </w:p>
          <w:p w14:paraId="4B228199" w14:textId="77777777"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 xml:space="preserve">Option 2: Not Specified </w:t>
            </w:r>
          </w:p>
          <w:p w14:paraId="05D2B1D6" w14:textId="77777777"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 xml:space="preserve">Option 3: Consider agreements from WF R4-1811394 as starting point and check if it is applicable to 256QAM discussion </w:t>
            </w:r>
          </w:p>
          <w:p w14:paraId="7EFD1DC1" w14:textId="77777777" w:rsidR="00E72A85" w:rsidRPr="00E72A85" w:rsidRDefault="00E72A85" w:rsidP="00E72A85">
            <w:pPr>
              <w:numPr>
                <w:ilvl w:val="0"/>
                <w:numId w:val="7"/>
              </w:numPr>
              <w:tabs>
                <w:tab w:val="num" w:pos="1440"/>
                <w:tab w:val="num" w:pos="2880"/>
              </w:tabs>
              <w:spacing w:before="60" w:after="60" w:line="280" w:lineRule="atLeast"/>
              <w:jc w:val="both"/>
              <w:rPr>
                <w:i/>
                <w:lang w:val="en-US"/>
              </w:rPr>
            </w:pPr>
            <w:r w:rsidRPr="00E72A85">
              <w:rPr>
                <w:i/>
                <w:lang w:val="en-US"/>
              </w:rPr>
              <w:t>MIMO configuration</w:t>
            </w:r>
          </w:p>
          <w:p w14:paraId="31E92178" w14:textId="77777777" w:rsidR="00E72A85" w:rsidRDefault="00E72A85" w:rsidP="00E72A85">
            <w:pPr>
              <w:numPr>
                <w:ilvl w:val="1"/>
                <w:numId w:val="7"/>
              </w:numPr>
              <w:tabs>
                <w:tab w:val="num" w:pos="2880"/>
              </w:tabs>
              <w:spacing w:before="60" w:after="60" w:line="280" w:lineRule="atLeast"/>
              <w:jc w:val="both"/>
              <w:rPr>
                <w:i/>
                <w:lang w:val="en-US"/>
              </w:rPr>
            </w:pPr>
            <w:r w:rsidRPr="00E72A85">
              <w:rPr>
                <w:i/>
                <w:lang w:val="en-US"/>
              </w:rPr>
              <w:t>2Tx 2Rx ULA low</w:t>
            </w:r>
          </w:p>
          <w:p w14:paraId="2DB113AF" w14:textId="77777777" w:rsidR="00E72A85" w:rsidRDefault="00E72A85" w:rsidP="00E72A85">
            <w:pPr>
              <w:numPr>
                <w:ilvl w:val="1"/>
                <w:numId w:val="7"/>
              </w:numPr>
              <w:tabs>
                <w:tab w:val="num" w:pos="2880"/>
              </w:tabs>
              <w:spacing w:before="60" w:after="60" w:line="280" w:lineRule="atLeast"/>
              <w:jc w:val="both"/>
              <w:rPr>
                <w:i/>
                <w:lang w:val="en-US"/>
              </w:rPr>
            </w:pPr>
            <w:r w:rsidRPr="00E72A85">
              <w:rPr>
                <w:i/>
                <w:lang w:val="en-US"/>
              </w:rPr>
              <w:t>Other options are not precluded</w:t>
            </w:r>
          </w:p>
          <w:p w14:paraId="0B20C41F" w14:textId="77777777" w:rsidR="00E72A85" w:rsidRPr="00E72A85" w:rsidRDefault="00E72A85" w:rsidP="00E72A85">
            <w:pPr>
              <w:numPr>
                <w:ilvl w:val="0"/>
                <w:numId w:val="7"/>
              </w:numPr>
              <w:tabs>
                <w:tab w:val="num" w:pos="1440"/>
                <w:tab w:val="num" w:pos="2880"/>
              </w:tabs>
              <w:spacing w:before="60" w:after="60" w:line="280" w:lineRule="atLeast"/>
              <w:jc w:val="both"/>
              <w:rPr>
                <w:i/>
                <w:lang w:val="en-US"/>
              </w:rPr>
            </w:pPr>
            <w:r w:rsidRPr="00E72A85">
              <w:rPr>
                <w:i/>
                <w:lang w:val="en-US"/>
              </w:rPr>
              <w:t>Rank</w:t>
            </w:r>
          </w:p>
          <w:p w14:paraId="0310839A" w14:textId="77777777"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 xml:space="preserve">Option 1: rank 1 </w:t>
            </w:r>
          </w:p>
          <w:p w14:paraId="2B95501C" w14:textId="77777777"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 xml:space="preserve">Option 2: rank 1 and 2 </w:t>
            </w:r>
          </w:p>
          <w:p w14:paraId="1A2F1F9D" w14:textId="77777777"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Other options are not precluded</w:t>
            </w:r>
          </w:p>
          <w:p w14:paraId="1CDC818F" w14:textId="77777777" w:rsidR="00E72A85" w:rsidRPr="00E72A85" w:rsidRDefault="00E72A85" w:rsidP="00E72A85">
            <w:pPr>
              <w:numPr>
                <w:ilvl w:val="0"/>
                <w:numId w:val="7"/>
              </w:numPr>
              <w:tabs>
                <w:tab w:val="num" w:pos="1440"/>
                <w:tab w:val="num" w:pos="2880"/>
              </w:tabs>
              <w:spacing w:before="60" w:after="60" w:line="280" w:lineRule="atLeast"/>
              <w:jc w:val="both"/>
              <w:rPr>
                <w:i/>
                <w:lang w:val="en-US"/>
              </w:rPr>
            </w:pPr>
            <w:r w:rsidRPr="00E72A85">
              <w:rPr>
                <w:i/>
              </w:rPr>
              <w:t>Propagation condition</w:t>
            </w:r>
          </w:p>
          <w:p w14:paraId="52631547" w14:textId="77777777"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 xml:space="preserve">Option 1: Fading channel </w:t>
            </w:r>
          </w:p>
          <w:p w14:paraId="3E3425D3" w14:textId="77777777" w:rsidR="00E72A85" w:rsidRPr="00E72A85" w:rsidRDefault="00E72A85" w:rsidP="00E72A85">
            <w:pPr>
              <w:numPr>
                <w:ilvl w:val="2"/>
                <w:numId w:val="7"/>
              </w:numPr>
              <w:tabs>
                <w:tab w:val="num" w:pos="2880"/>
              </w:tabs>
              <w:spacing w:before="60" w:after="60" w:line="280" w:lineRule="atLeast"/>
              <w:jc w:val="both"/>
              <w:rPr>
                <w:i/>
                <w:lang w:val="en-US"/>
              </w:rPr>
            </w:pPr>
            <w:r w:rsidRPr="00E72A85">
              <w:rPr>
                <w:i/>
              </w:rPr>
              <w:t xml:space="preserve">Option 1a: TDLA30-300 </w:t>
            </w:r>
          </w:p>
          <w:p w14:paraId="719BF21B" w14:textId="77777777" w:rsidR="00E72A85" w:rsidRPr="00E72A85" w:rsidRDefault="00E72A85" w:rsidP="00E72A85">
            <w:pPr>
              <w:numPr>
                <w:ilvl w:val="2"/>
                <w:numId w:val="7"/>
              </w:numPr>
              <w:tabs>
                <w:tab w:val="num" w:pos="2880"/>
              </w:tabs>
              <w:spacing w:before="60" w:after="60" w:line="280" w:lineRule="atLeast"/>
              <w:jc w:val="both"/>
              <w:rPr>
                <w:i/>
                <w:lang w:val="en-US"/>
              </w:rPr>
            </w:pPr>
            <w:r w:rsidRPr="00E72A85">
              <w:rPr>
                <w:i/>
              </w:rPr>
              <w:t xml:space="preserve">Option 1b: TDLD30-75 </w:t>
            </w:r>
          </w:p>
          <w:p w14:paraId="06A3E994" w14:textId="77777777" w:rsidR="00E72A85" w:rsidRPr="00E72A85" w:rsidRDefault="00E72A85" w:rsidP="00E72A85">
            <w:pPr>
              <w:numPr>
                <w:ilvl w:val="2"/>
                <w:numId w:val="7"/>
              </w:numPr>
              <w:tabs>
                <w:tab w:val="num" w:pos="2880"/>
              </w:tabs>
              <w:spacing w:before="60" w:after="60" w:line="280" w:lineRule="atLeast"/>
              <w:jc w:val="both"/>
              <w:rPr>
                <w:i/>
                <w:lang w:val="en-US"/>
              </w:rPr>
            </w:pPr>
            <w:r w:rsidRPr="00E72A85">
              <w:rPr>
                <w:i/>
              </w:rPr>
              <w:t xml:space="preserve">Option 1c: TDL-D for Rank 1, TDL-D for Rank 2 </w:t>
            </w:r>
          </w:p>
          <w:p w14:paraId="5944784E" w14:textId="77777777" w:rsidR="00E72A85" w:rsidRPr="00E72A85" w:rsidRDefault="00E72A85" w:rsidP="00E72A85">
            <w:pPr>
              <w:numPr>
                <w:ilvl w:val="2"/>
                <w:numId w:val="7"/>
              </w:numPr>
              <w:tabs>
                <w:tab w:val="num" w:pos="2880"/>
              </w:tabs>
              <w:spacing w:before="60" w:after="60" w:line="280" w:lineRule="atLeast"/>
              <w:jc w:val="both"/>
              <w:rPr>
                <w:i/>
                <w:lang w:val="en-US"/>
              </w:rPr>
            </w:pPr>
            <w:r w:rsidRPr="00E72A85">
              <w:rPr>
                <w:i/>
              </w:rPr>
              <w:t xml:space="preserve">Option 1d: TDL-A for Rank 1, TDL-D for Rank 2 </w:t>
            </w:r>
          </w:p>
          <w:p w14:paraId="32C82240" w14:textId="77777777" w:rsidR="00E72A85" w:rsidRPr="00E72A85" w:rsidRDefault="00E72A85" w:rsidP="00E72A85">
            <w:pPr>
              <w:numPr>
                <w:ilvl w:val="2"/>
                <w:numId w:val="7"/>
              </w:numPr>
              <w:tabs>
                <w:tab w:val="num" w:pos="2880"/>
              </w:tabs>
              <w:spacing w:before="60" w:after="60" w:line="280" w:lineRule="atLeast"/>
              <w:jc w:val="both"/>
              <w:rPr>
                <w:i/>
                <w:lang w:val="en-US"/>
              </w:rPr>
            </w:pPr>
            <w:r w:rsidRPr="00E72A85">
              <w:rPr>
                <w:i/>
              </w:rPr>
              <w:t xml:space="preserve">Option 1e: TDLD30-35 </w:t>
            </w:r>
          </w:p>
          <w:p w14:paraId="42D6C9E4" w14:textId="77777777"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t xml:space="preserve">Option 2: Static channel </w:t>
            </w:r>
          </w:p>
          <w:p w14:paraId="450C0519" w14:textId="77777777" w:rsidR="00E72A85" w:rsidRPr="00E72A85" w:rsidRDefault="00E72A85" w:rsidP="00E72A85">
            <w:pPr>
              <w:numPr>
                <w:ilvl w:val="1"/>
                <w:numId w:val="7"/>
              </w:numPr>
              <w:tabs>
                <w:tab w:val="num" w:pos="2880"/>
              </w:tabs>
              <w:spacing w:before="60" w:after="60" w:line="280" w:lineRule="atLeast"/>
              <w:jc w:val="both"/>
              <w:rPr>
                <w:i/>
                <w:lang w:val="en-US"/>
              </w:rPr>
            </w:pPr>
            <w:r w:rsidRPr="00E72A85">
              <w:rPr>
                <w:i/>
                <w:lang w:val="en-US"/>
              </w:rPr>
              <w:lastRenderedPageBreak/>
              <w:t xml:space="preserve">TBD based on simulation results </w:t>
            </w:r>
          </w:p>
          <w:p w14:paraId="61EA7F69" w14:textId="77777777" w:rsidR="00E72A85" w:rsidRPr="00E72A85" w:rsidRDefault="00E72A85" w:rsidP="00E72A85">
            <w:pPr>
              <w:numPr>
                <w:ilvl w:val="0"/>
                <w:numId w:val="7"/>
              </w:numPr>
              <w:tabs>
                <w:tab w:val="num" w:pos="1440"/>
              </w:tabs>
              <w:spacing w:before="60" w:after="60" w:line="280" w:lineRule="atLeast"/>
              <w:jc w:val="both"/>
              <w:rPr>
                <w:i/>
                <w:lang w:val="en-US"/>
              </w:rPr>
            </w:pPr>
            <w:r w:rsidRPr="00E72A85">
              <w:rPr>
                <w:i/>
              </w:rPr>
              <w:t>Channel bandwidth and PRB allocation</w:t>
            </w:r>
          </w:p>
          <w:p w14:paraId="7C26DB86"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Option 1: 100MHz CBW with full PRB allocation</w:t>
            </w:r>
          </w:p>
          <w:p w14:paraId="79C09199"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Option 2: 100MHz CBW with partial PRB allocation</w:t>
            </w:r>
          </w:p>
          <w:p w14:paraId="6B9E8667"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Option 3: 50MHz CBW with full PRB allocation</w:t>
            </w:r>
          </w:p>
          <w:p w14:paraId="3B9705F2" w14:textId="77777777" w:rsidR="00E72A85" w:rsidRPr="00E72A85" w:rsidRDefault="00E72A85" w:rsidP="00E72A85">
            <w:pPr>
              <w:numPr>
                <w:ilvl w:val="0"/>
                <w:numId w:val="7"/>
              </w:numPr>
              <w:tabs>
                <w:tab w:val="num" w:pos="1440"/>
              </w:tabs>
              <w:spacing w:before="60" w:after="60" w:line="280" w:lineRule="atLeast"/>
              <w:jc w:val="both"/>
              <w:rPr>
                <w:i/>
                <w:lang w:val="en-US"/>
              </w:rPr>
            </w:pPr>
            <w:r w:rsidRPr="00E72A85">
              <w:rPr>
                <w:i/>
                <w:lang w:val="en-US"/>
              </w:rPr>
              <w:t>MCS</w:t>
            </w:r>
          </w:p>
          <w:p w14:paraId="2BCBD761"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 xml:space="preserve">Option 1: MCS 20 or higher depending on the allocated PRB number </w:t>
            </w:r>
          </w:p>
          <w:p w14:paraId="46125C22"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Option 2: MCS 21</w:t>
            </w:r>
          </w:p>
          <w:p w14:paraId="49657186"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Option 3: MCS 20</w:t>
            </w:r>
          </w:p>
          <w:p w14:paraId="53C0EE1B"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Option 4: MCS 25/26/27</w:t>
            </w:r>
          </w:p>
          <w:p w14:paraId="2B7B6624"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Other options are not precluded</w:t>
            </w:r>
          </w:p>
          <w:p w14:paraId="380A2EDF" w14:textId="77777777" w:rsidR="00E72A85" w:rsidRPr="00E72A85" w:rsidRDefault="00E72A85" w:rsidP="00E72A85">
            <w:pPr>
              <w:numPr>
                <w:ilvl w:val="0"/>
                <w:numId w:val="7"/>
              </w:numPr>
              <w:tabs>
                <w:tab w:val="num" w:pos="1440"/>
              </w:tabs>
              <w:spacing w:before="60" w:after="60" w:line="280" w:lineRule="atLeast"/>
              <w:jc w:val="both"/>
              <w:rPr>
                <w:i/>
                <w:lang w:val="en-US"/>
              </w:rPr>
            </w:pPr>
            <w:r w:rsidRPr="00E72A85">
              <w:rPr>
                <w:i/>
              </w:rPr>
              <w:t>Carrier frequency</w:t>
            </w:r>
          </w:p>
          <w:p w14:paraId="79B4F8E6"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Option 1: band agnostic</w:t>
            </w:r>
          </w:p>
          <w:p w14:paraId="614F125C"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 xml:space="preserve">Option 2: Further analyze </w:t>
            </w:r>
            <w:r w:rsidRPr="00E72A85">
              <w:rPr>
                <w:i/>
              </w:rPr>
              <w:t>whether it is possible to define band agnostic requirements</w:t>
            </w:r>
          </w:p>
          <w:p w14:paraId="5D309061" w14:textId="77777777" w:rsidR="00E72A85" w:rsidRPr="00E72A85" w:rsidRDefault="00E72A85" w:rsidP="00E72A85">
            <w:pPr>
              <w:numPr>
                <w:ilvl w:val="0"/>
                <w:numId w:val="7"/>
              </w:numPr>
              <w:spacing w:before="60" w:after="60" w:line="280" w:lineRule="atLeast"/>
              <w:jc w:val="both"/>
              <w:rPr>
                <w:i/>
                <w:lang w:val="en-US"/>
              </w:rPr>
            </w:pPr>
            <w:r w:rsidRPr="00E72A85">
              <w:rPr>
                <w:i/>
              </w:rPr>
              <w:t>DM-RS configuration</w:t>
            </w:r>
          </w:p>
          <w:p w14:paraId="2B1FCAC2" w14:textId="77777777" w:rsidR="00E72A85" w:rsidRPr="00E72A85" w:rsidRDefault="00E72A85" w:rsidP="00E72A85">
            <w:pPr>
              <w:numPr>
                <w:ilvl w:val="1"/>
                <w:numId w:val="7"/>
              </w:numPr>
              <w:spacing w:before="60" w:after="60" w:line="280" w:lineRule="atLeast"/>
              <w:jc w:val="both"/>
              <w:rPr>
                <w:i/>
                <w:lang w:val="en-US"/>
              </w:rPr>
            </w:pPr>
            <w:r w:rsidRPr="00E72A85">
              <w:rPr>
                <w:i/>
                <w:lang w:val="en-US"/>
              </w:rPr>
              <w:t>Option 1: Type 1 single symbol front loaded, 1 additional DMRS</w:t>
            </w:r>
          </w:p>
          <w:p w14:paraId="656D2D41" w14:textId="7DB22F11" w:rsidR="00E72A85" w:rsidRPr="00E72A85" w:rsidRDefault="00E72A85" w:rsidP="00E72A85">
            <w:pPr>
              <w:numPr>
                <w:ilvl w:val="1"/>
                <w:numId w:val="7"/>
              </w:numPr>
              <w:spacing w:before="60" w:after="60" w:line="280" w:lineRule="atLeast"/>
              <w:jc w:val="both"/>
              <w:rPr>
                <w:i/>
                <w:lang w:val="en-US"/>
              </w:rPr>
            </w:pPr>
            <w:r w:rsidRPr="00E72A85">
              <w:rPr>
                <w:i/>
                <w:lang w:val="en-US"/>
              </w:rPr>
              <w:t>Option 2: Type 1 single symbol front loaded, 0 additional DMR</w:t>
            </w:r>
          </w:p>
        </w:tc>
      </w:tr>
    </w:tbl>
    <w:bookmarkEnd w:id="2"/>
    <w:p w14:paraId="35CD83A8" w14:textId="77777777" w:rsidR="00E67F84" w:rsidRPr="00E67F84" w:rsidRDefault="00E72A85" w:rsidP="00E67F84">
      <w:pPr>
        <w:rPr>
          <w:b/>
          <w:bCs/>
          <w:u w:val="single"/>
          <w:lang w:eastAsia="ja-JP" w:bidi="hi-IN"/>
        </w:rPr>
      </w:pPr>
      <w:r w:rsidRPr="00E72A85">
        <w:rPr>
          <w:b/>
          <w:bCs/>
          <w:u w:val="single"/>
          <w:lang w:eastAsia="ja-JP" w:bidi="hi-IN"/>
        </w:rPr>
        <w:lastRenderedPageBreak/>
        <w:t>DM-RS configuration</w:t>
      </w:r>
    </w:p>
    <w:p w14:paraId="44DAF0E9" w14:textId="38772D3F" w:rsidR="00E67F84" w:rsidRDefault="00215F29" w:rsidP="00E67F84">
      <w:pPr>
        <w:rPr>
          <w:lang w:eastAsia="ja-JP" w:bidi="hi-IN"/>
        </w:rPr>
      </w:pPr>
      <w:r>
        <w:rPr>
          <w:lang w:eastAsia="ja-JP" w:bidi="hi-IN"/>
        </w:rPr>
        <w:t xml:space="preserve">Based on </w:t>
      </w:r>
      <w:r w:rsidRPr="00215F29">
        <w:rPr>
          <w:lang w:eastAsia="ja-JP" w:bidi="hi-IN"/>
        </w:rPr>
        <w:t>TR 38.883</w:t>
      </w:r>
      <w:r w:rsidR="00B50584">
        <w:rPr>
          <w:lang w:eastAsia="ja-JP" w:bidi="hi-IN"/>
        </w:rPr>
        <w:t xml:space="preserve"> </w:t>
      </w:r>
      <w:r w:rsidR="00B50584">
        <w:rPr>
          <w:lang w:eastAsia="ja-JP" w:bidi="hi-IN"/>
        </w:rPr>
        <w:fldChar w:fldCharType="begin"/>
      </w:r>
      <w:r w:rsidR="00B50584">
        <w:rPr>
          <w:lang w:eastAsia="ja-JP" w:bidi="hi-IN"/>
        </w:rPr>
        <w:instrText xml:space="preserve"> REF _Ref40379450 \r \h </w:instrText>
      </w:r>
      <w:r w:rsidR="00B50584">
        <w:rPr>
          <w:lang w:eastAsia="ja-JP" w:bidi="hi-IN"/>
        </w:rPr>
      </w:r>
      <w:r w:rsidR="00B50584">
        <w:rPr>
          <w:lang w:eastAsia="ja-JP" w:bidi="hi-IN"/>
        </w:rPr>
        <w:fldChar w:fldCharType="separate"/>
      </w:r>
      <w:r w:rsidR="00B50584">
        <w:rPr>
          <w:lang w:eastAsia="ja-JP" w:bidi="hi-IN"/>
        </w:rPr>
        <w:t>[2]</w:t>
      </w:r>
      <w:r w:rsidR="00B50584">
        <w:rPr>
          <w:lang w:eastAsia="ja-JP" w:bidi="hi-IN"/>
        </w:rPr>
        <w:fldChar w:fldCharType="end"/>
      </w:r>
      <w:r w:rsidR="005E657C">
        <w:rPr>
          <w:lang w:eastAsia="ja-JP" w:bidi="hi-IN"/>
        </w:rPr>
        <w:t>,</w:t>
      </w:r>
      <w:r>
        <w:rPr>
          <w:lang w:eastAsia="ja-JP" w:bidi="hi-IN"/>
        </w:rPr>
        <w:t xml:space="preserve"> all feasibility study was done under assumptions of 1 additional DMRS. Using of 1 additional DMRS allows to improve channel estimation and noise covariance matrix estimation accuracy. It is rather important for high order modulations which is very sensitive to inaccurate estimation of propagation conditions. Therefore, we propose to use 1 additional DMRS for 256QAM demodulation requirements definition.</w:t>
      </w:r>
    </w:p>
    <w:p w14:paraId="6125E6B3" w14:textId="77777777" w:rsidR="00215F29" w:rsidRPr="00E67F84" w:rsidRDefault="00215F29" w:rsidP="00215F29">
      <w:pPr>
        <w:rPr>
          <w:b/>
          <w:bCs/>
          <w:u w:val="single"/>
          <w:lang w:eastAsia="ja-JP" w:bidi="hi-IN"/>
        </w:rPr>
      </w:pPr>
      <w:r w:rsidRPr="00E72A85">
        <w:rPr>
          <w:b/>
          <w:bCs/>
          <w:u w:val="single"/>
          <w:lang w:eastAsia="ja-JP" w:bidi="hi-IN"/>
        </w:rPr>
        <w:t>Channel bandwidth and PRB allocation</w:t>
      </w:r>
    </w:p>
    <w:p w14:paraId="4482524D" w14:textId="1FF1DA6D" w:rsidR="00727A19" w:rsidRDefault="00727A19" w:rsidP="00215F29">
      <w:pPr>
        <w:rPr>
          <w:lang w:eastAsia="ja-JP" w:bidi="hi-IN"/>
        </w:rPr>
      </w:pPr>
      <w:r>
        <w:rPr>
          <w:lang w:eastAsia="ja-JP" w:bidi="hi-IN"/>
        </w:rPr>
        <w:t xml:space="preserve">The main limiting factor of FR2 requirements is testable SNR. From </w:t>
      </w:r>
      <w:r w:rsidRPr="00727A19">
        <w:rPr>
          <w:lang w:eastAsia="ja-JP" w:bidi="hi-IN"/>
        </w:rPr>
        <w:t>TR 38.810</w:t>
      </w:r>
      <w:r w:rsidR="00B50584">
        <w:rPr>
          <w:lang w:eastAsia="ja-JP" w:bidi="hi-IN"/>
        </w:rPr>
        <w:t xml:space="preserve"> </w:t>
      </w:r>
      <w:r w:rsidR="00B50584">
        <w:rPr>
          <w:lang w:eastAsia="ja-JP" w:bidi="hi-IN"/>
        </w:rPr>
        <w:fldChar w:fldCharType="begin"/>
      </w:r>
      <w:r w:rsidR="00B50584">
        <w:rPr>
          <w:lang w:eastAsia="ja-JP" w:bidi="hi-IN"/>
        </w:rPr>
        <w:instrText xml:space="preserve"> REF _Ref20399714 \r \h </w:instrText>
      </w:r>
      <w:r w:rsidR="00B50584">
        <w:rPr>
          <w:lang w:eastAsia="ja-JP" w:bidi="hi-IN"/>
        </w:rPr>
      </w:r>
      <w:r w:rsidR="00B50584">
        <w:rPr>
          <w:lang w:eastAsia="ja-JP" w:bidi="hi-IN"/>
        </w:rPr>
        <w:fldChar w:fldCharType="separate"/>
      </w:r>
      <w:r w:rsidR="00B50584">
        <w:rPr>
          <w:lang w:eastAsia="ja-JP" w:bidi="hi-IN"/>
        </w:rPr>
        <w:t>[3]</w:t>
      </w:r>
      <w:r w:rsidR="00B50584">
        <w:rPr>
          <w:lang w:eastAsia="ja-JP" w:bidi="hi-IN"/>
        </w:rPr>
        <w:fldChar w:fldCharType="end"/>
      </w:r>
      <w:r>
        <w:rPr>
          <w:lang w:eastAsia="ja-JP" w:bidi="hi-IN"/>
        </w:rPr>
        <w:t>, we can observe that testable SNR decreases in case of channel bandwidth increases. Therefore, we suggest to consider the smallest possible FR2 CBW for SCS 120 kHz (i.e. 50 MHz) to have ability for testing of more scenarios with 256QAM.</w:t>
      </w:r>
    </w:p>
    <w:p w14:paraId="06104E6D" w14:textId="48E5AF65" w:rsidR="00215F29" w:rsidRPr="00E67F84" w:rsidRDefault="00727A19" w:rsidP="00215F29">
      <w:pPr>
        <w:rPr>
          <w:lang w:eastAsia="ja-JP" w:bidi="hi-IN"/>
        </w:rPr>
      </w:pPr>
      <w:r>
        <w:rPr>
          <w:lang w:eastAsia="ja-JP" w:bidi="hi-IN"/>
        </w:rPr>
        <w:t>After previous meeting, we have options with full and partial PRB allocation. Based on our understanding, using of partial allocation does not allow to increase testable SNR, because unallocated resources will be occupied by OCNG signals and effectually all channel bandwidth will contain signals for transmission. Same time, full PRB allocation is baseline scenario for PDSCH requirements. Therefore, we suggest to define FR2 256QAM demodulation requirements for full PRB allocation.</w:t>
      </w:r>
    </w:p>
    <w:p w14:paraId="08808CCD" w14:textId="7E2D19E6" w:rsidR="0046757D" w:rsidRDefault="0046757D" w:rsidP="00215F29">
      <w:pPr>
        <w:rPr>
          <w:b/>
          <w:bCs/>
          <w:u w:val="single"/>
          <w:lang w:eastAsia="ja-JP" w:bidi="hi-IN"/>
        </w:rPr>
      </w:pPr>
      <w:r>
        <w:rPr>
          <w:b/>
          <w:bCs/>
          <w:u w:val="single"/>
          <w:lang w:eastAsia="ja-JP" w:bidi="hi-IN"/>
        </w:rPr>
        <w:t>Antenna configuration</w:t>
      </w:r>
    </w:p>
    <w:p w14:paraId="23478F88" w14:textId="45C6E0B9" w:rsidR="0046757D" w:rsidRPr="0046757D" w:rsidRDefault="00B50584" w:rsidP="00215F29">
      <w:pPr>
        <w:rPr>
          <w:lang w:eastAsia="ja-JP" w:bidi="hi-IN"/>
        </w:rPr>
      </w:pPr>
      <w:r>
        <w:rPr>
          <w:lang w:eastAsia="ja-JP" w:bidi="hi-IN"/>
        </w:rPr>
        <w:t>Based on our understanding, antenna configuration depend</w:t>
      </w:r>
      <w:r w:rsidR="00962424">
        <w:rPr>
          <w:lang w:eastAsia="ja-JP" w:bidi="hi-IN"/>
        </w:rPr>
        <w:t>s</w:t>
      </w:r>
      <w:r>
        <w:rPr>
          <w:lang w:eastAsia="ja-JP" w:bidi="hi-IN"/>
        </w:rPr>
        <w:t xml:space="preserve"> on propagation conditions. If requirements are defined for fading conditions then typical antenna configuration is 2x2. Same time, if requirements are defined for static conditions</w:t>
      </w:r>
      <w:r w:rsidR="004413DA">
        <w:rPr>
          <w:lang w:eastAsia="ja-JP" w:bidi="hi-IN"/>
        </w:rPr>
        <w:t xml:space="preserve"> then typical antenna configuration is 1x2 for scenarios with Rank 1 transmission and 2x2 for scenarios with Rank 2 transmission. 1x2 is usually used for static conditions because </w:t>
      </w:r>
      <w:r w:rsidR="00962424">
        <w:rPr>
          <w:lang w:eastAsia="ja-JP" w:bidi="hi-IN"/>
        </w:rPr>
        <w:t xml:space="preserve">it </w:t>
      </w:r>
      <w:r w:rsidR="004413DA">
        <w:rPr>
          <w:lang w:eastAsia="ja-JP" w:bidi="hi-IN"/>
        </w:rPr>
        <w:t>allows to avoid any potential issue with certain precoders which lead to zeroing of signal on one of receive antenna. Therefore, we suggest to reuse all these assumption for FR2 256QAM requirements.</w:t>
      </w:r>
    </w:p>
    <w:p w14:paraId="4374A0A4" w14:textId="26BF0070" w:rsidR="00215F29" w:rsidRDefault="00215F29" w:rsidP="00215F29">
      <w:pPr>
        <w:rPr>
          <w:b/>
          <w:bCs/>
          <w:u w:val="single"/>
          <w:lang w:eastAsia="ja-JP" w:bidi="hi-IN"/>
        </w:rPr>
      </w:pPr>
      <w:r w:rsidRPr="00E67F84">
        <w:rPr>
          <w:b/>
          <w:bCs/>
          <w:u w:val="single"/>
          <w:lang w:eastAsia="ja-JP" w:bidi="hi-IN"/>
        </w:rPr>
        <w:t>RF Impairments</w:t>
      </w:r>
    </w:p>
    <w:p w14:paraId="6829E11A" w14:textId="6ABBBC3C" w:rsidR="00116CDE" w:rsidRPr="00116CDE" w:rsidRDefault="0027528B" w:rsidP="00116CDE">
      <w:pPr>
        <w:rPr>
          <w:lang w:val="en-US" w:eastAsia="ja-JP" w:bidi="hi-IN"/>
        </w:rPr>
      </w:pPr>
      <w:r>
        <w:rPr>
          <w:lang w:eastAsia="ja-JP" w:bidi="hi-IN"/>
        </w:rPr>
        <w:t xml:space="preserve">RF </w:t>
      </w:r>
      <w:r w:rsidRPr="00B50584">
        <w:rPr>
          <w:lang w:eastAsia="ja-JP" w:bidi="hi-IN"/>
        </w:rPr>
        <w:t xml:space="preserve">impairments modelling for requirements definition was discussed in the scope of Rel-15 NR WI. </w:t>
      </w:r>
      <w:r w:rsidR="00116CDE" w:rsidRPr="00B50584">
        <w:rPr>
          <w:lang w:eastAsia="ja-JP" w:bidi="hi-IN"/>
        </w:rPr>
        <w:t>Based on WF</w:t>
      </w:r>
      <w:r w:rsidR="005E657C" w:rsidRPr="00B50584">
        <w:rPr>
          <w:lang w:eastAsia="ja-JP" w:bidi="hi-IN"/>
        </w:rPr>
        <w:t>s</w:t>
      </w:r>
      <w:r w:rsidR="00116CDE" w:rsidRPr="00B50584">
        <w:rPr>
          <w:lang w:eastAsia="ja-JP" w:bidi="hi-IN"/>
        </w:rPr>
        <w:t xml:space="preserve"> </w:t>
      </w:r>
      <w:r w:rsidR="00B50584" w:rsidRPr="00B50584">
        <w:rPr>
          <w:lang w:eastAsia="ja-JP" w:bidi="hi-IN"/>
        </w:rPr>
        <w:fldChar w:fldCharType="begin"/>
      </w:r>
      <w:r w:rsidR="00B50584" w:rsidRPr="00B50584">
        <w:rPr>
          <w:lang w:eastAsia="ja-JP" w:bidi="hi-IN"/>
        </w:rPr>
        <w:instrText xml:space="preserve"> REF _Ref37450989 \r \h </w:instrText>
      </w:r>
      <w:r w:rsidR="00B50584">
        <w:rPr>
          <w:lang w:eastAsia="ja-JP" w:bidi="hi-IN"/>
        </w:rPr>
        <w:instrText xml:space="preserve"> \* MERGEFORMAT </w:instrText>
      </w:r>
      <w:r w:rsidR="00B50584" w:rsidRPr="00B50584">
        <w:rPr>
          <w:lang w:eastAsia="ja-JP" w:bidi="hi-IN"/>
        </w:rPr>
      </w:r>
      <w:r w:rsidR="00B50584" w:rsidRPr="00B50584">
        <w:rPr>
          <w:lang w:eastAsia="ja-JP" w:bidi="hi-IN"/>
        </w:rPr>
        <w:fldChar w:fldCharType="separate"/>
      </w:r>
      <w:r w:rsidR="00B50584" w:rsidRPr="00B50584">
        <w:rPr>
          <w:lang w:eastAsia="ja-JP" w:bidi="hi-IN"/>
        </w:rPr>
        <w:t>[4]</w:t>
      </w:r>
      <w:r w:rsidR="00B50584" w:rsidRPr="00B50584">
        <w:rPr>
          <w:lang w:eastAsia="ja-JP" w:bidi="hi-IN"/>
        </w:rPr>
        <w:fldChar w:fldCharType="end"/>
      </w:r>
      <w:r w:rsidR="00397CC3" w:rsidRPr="00B50584">
        <w:rPr>
          <w:bCs/>
          <w:lang w:val="en-US" w:eastAsia="ja-JP" w:bidi="hi-IN"/>
        </w:rPr>
        <w:t xml:space="preserve"> and </w:t>
      </w:r>
      <w:r w:rsidR="00B50584" w:rsidRPr="00B50584">
        <w:rPr>
          <w:bCs/>
          <w:lang w:val="en-US" w:eastAsia="ja-JP" w:bidi="hi-IN"/>
        </w:rPr>
        <w:fldChar w:fldCharType="begin"/>
      </w:r>
      <w:r w:rsidR="00B50584" w:rsidRPr="00B50584">
        <w:rPr>
          <w:bCs/>
          <w:lang w:val="en-US" w:eastAsia="ja-JP" w:bidi="hi-IN"/>
        </w:rPr>
        <w:instrText xml:space="preserve"> REF _Ref40379483 \r \h </w:instrText>
      </w:r>
      <w:r w:rsidR="00B50584">
        <w:rPr>
          <w:bCs/>
          <w:lang w:val="en-US" w:eastAsia="ja-JP" w:bidi="hi-IN"/>
        </w:rPr>
        <w:instrText xml:space="preserve"> \* MERGEFORMAT </w:instrText>
      </w:r>
      <w:r w:rsidR="00B50584" w:rsidRPr="00B50584">
        <w:rPr>
          <w:bCs/>
          <w:lang w:val="en-US" w:eastAsia="ja-JP" w:bidi="hi-IN"/>
        </w:rPr>
      </w:r>
      <w:r w:rsidR="00B50584" w:rsidRPr="00B50584">
        <w:rPr>
          <w:bCs/>
          <w:lang w:val="en-US" w:eastAsia="ja-JP" w:bidi="hi-IN"/>
        </w:rPr>
        <w:fldChar w:fldCharType="separate"/>
      </w:r>
      <w:r w:rsidR="00B50584" w:rsidRPr="00B50584">
        <w:rPr>
          <w:bCs/>
          <w:lang w:val="en-US" w:eastAsia="ja-JP" w:bidi="hi-IN"/>
        </w:rPr>
        <w:t>[5]</w:t>
      </w:r>
      <w:r w:rsidR="00B50584" w:rsidRPr="00B50584">
        <w:rPr>
          <w:bCs/>
          <w:lang w:val="en-US" w:eastAsia="ja-JP" w:bidi="hi-IN"/>
        </w:rPr>
        <w:fldChar w:fldCharType="end"/>
      </w:r>
      <w:r w:rsidR="00116CDE" w:rsidRPr="00B50584">
        <w:rPr>
          <w:bCs/>
          <w:lang w:val="en-US" w:eastAsia="ja-JP" w:bidi="hi-IN"/>
        </w:rPr>
        <w:t>, the following agreement</w:t>
      </w:r>
      <w:r w:rsidR="00397CC3" w:rsidRPr="00B50584">
        <w:rPr>
          <w:bCs/>
          <w:lang w:val="en-US" w:eastAsia="ja-JP" w:bidi="hi-IN"/>
        </w:rPr>
        <w:t>s</w:t>
      </w:r>
      <w:r w:rsidR="00116CDE" w:rsidRPr="00B50584">
        <w:rPr>
          <w:bCs/>
          <w:lang w:val="en-US" w:eastAsia="ja-JP" w:bidi="hi-IN"/>
        </w:rPr>
        <w:t xml:space="preserve"> </w:t>
      </w:r>
      <w:r w:rsidR="00397CC3" w:rsidRPr="00B50584">
        <w:rPr>
          <w:bCs/>
          <w:lang w:val="en-US" w:eastAsia="ja-JP" w:bidi="hi-IN"/>
        </w:rPr>
        <w:t>were reached</w:t>
      </w:r>
      <w:r w:rsidR="00397CC3">
        <w:rPr>
          <w:bCs/>
          <w:lang w:val="en-US" w:eastAsia="ja-JP"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97CC3" w:rsidRPr="00E17C0D" w14:paraId="62786F2F" w14:textId="77777777" w:rsidTr="005C08B7">
        <w:tc>
          <w:tcPr>
            <w:tcW w:w="9855" w:type="dxa"/>
            <w:shd w:val="clear" w:color="auto" w:fill="auto"/>
          </w:tcPr>
          <w:p w14:paraId="53B4CAE7" w14:textId="658A7650" w:rsidR="00397CC3" w:rsidRPr="00397CC3" w:rsidRDefault="005E657C" w:rsidP="00397CC3">
            <w:pPr>
              <w:tabs>
                <w:tab w:val="num" w:pos="1440"/>
                <w:tab w:val="num" w:pos="2160"/>
                <w:tab w:val="num" w:pos="2880"/>
              </w:tabs>
              <w:spacing w:before="60" w:after="60" w:line="280" w:lineRule="atLeast"/>
              <w:jc w:val="both"/>
              <w:rPr>
                <w:i/>
                <w:lang w:val="en-US"/>
              </w:rPr>
            </w:pPr>
            <w:r w:rsidRPr="005E657C">
              <w:rPr>
                <w:i/>
                <w:lang w:val="en-US"/>
              </w:rPr>
              <w:t>WG4 Meeting #88</w:t>
            </w:r>
            <w:r>
              <w:rPr>
                <w:i/>
                <w:lang w:val="en-US"/>
              </w:rPr>
              <w:t xml:space="preserve"> </w:t>
            </w:r>
            <w:r w:rsidR="00B50584">
              <w:rPr>
                <w:i/>
                <w:lang w:val="en-US"/>
              </w:rPr>
              <w:fldChar w:fldCharType="begin"/>
            </w:r>
            <w:r w:rsidR="00B50584">
              <w:rPr>
                <w:i/>
                <w:lang w:val="en-US"/>
              </w:rPr>
              <w:instrText xml:space="preserve"> REF _Ref37450989 \r \h </w:instrText>
            </w:r>
            <w:r w:rsidR="00B50584">
              <w:rPr>
                <w:i/>
                <w:lang w:val="en-US"/>
              </w:rPr>
            </w:r>
            <w:r w:rsidR="00B50584">
              <w:rPr>
                <w:i/>
                <w:lang w:val="en-US"/>
              </w:rPr>
              <w:fldChar w:fldCharType="separate"/>
            </w:r>
            <w:r w:rsidR="00B50584">
              <w:rPr>
                <w:i/>
                <w:lang w:val="en-US"/>
              </w:rPr>
              <w:t>[4]</w:t>
            </w:r>
            <w:r w:rsidR="00B50584">
              <w:rPr>
                <w:i/>
                <w:lang w:val="en-US"/>
              </w:rPr>
              <w:fldChar w:fldCharType="end"/>
            </w:r>
          </w:p>
          <w:p w14:paraId="475604BC" w14:textId="77777777" w:rsidR="00286189" w:rsidRPr="00286189" w:rsidRDefault="00286189" w:rsidP="00286189">
            <w:pPr>
              <w:numPr>
                <w:ilvl w:val="0"/>
                <w:numId w:val="7"/>
              </w:numPr>
              <w:tabs>
                <w:tab w:val="num" w:pos="1440"/>
                <w:tab w:val="num" w:pos="2160"/>
                <w:tab w:val="num" w:pos="2880"/>
              </w:tabs>
              <w:spacing w:before="60" w:after="60" w:line="280" w:lineRule="atLeast"/>
              <w:jc w:val="both"/>
              <w:rPr>
                <w:i/>
                <w:lang w:val="en-US"/>
              </w:rPr>
            </w:pPr>
            <w:r w:rsidRPr="00286189">
              <w:rPr>
                <w:i/>
                <w:lang w:val="en-US"/>
              </w:rPr>
              <w:t>Use the following RF impairments models to define the minimum UE performance requirements for FR1</w:t>
            </w:r>
          </w:p>
          <w:p w14:paraId="0FDE9C71" w14:textId="77777777" w:rsidR="00286189" w:rsidRPr="00286189" w:rsidRDefault="00286189" w:rsidP="00286189">
            <w:pPr>
              <w:numPr>
                <w:ilvl w:val="1"/>
                <w:numId w:val="7"/>
              </w:numPr>
              <w:tabs>
                <w:tab w:val="num" w:pos="2160"/>
                <w:tab w:val="num" w:pos="2880"/>
              </w:tabs>
              <w:spacing w:before="60" w:after="60" w:line="280" w:lineRule="atLeast"/>
              <w:jc w:val="both"/>
              <w:rPr>
                <w:i/>
                <w:lang w:val="en-US"/>
              </w:rPr>
            </w:pPr>
            <w:r w:rsidRPr="00286189">
              <w:rPr>
                <w:i/>
              </w:rPr>
              <w:t>TX EVM = 3% for 256QAM</w:t>
            </w:r>
          </w:p>
          <w:p w14:paraId="77094C03" w14:textId="77777777" w:rsidR="00286189" w:rsidRPr="00286189" w:rsidRDefault="00286189" w:rsidP="00286189">
            <w:pPr>
              <w:numPr>
                <w:ilvl w:val="0"/>
                <w:numId w:val="7"/>
              </w:numPr>
              <w:tabs>
                <w:tab w:val="num" w:pos="1440"/>
                <w:tab w:val="num" w:pos="2160"/>
                <w:tab w:val="num" w:pos="2880"/>
              </w:tabs>
              <w:spacing w:before="60" w:after="60" w:line="280" w:lineRule="atLeast"/>
              <w:jc w:val="both"/>
              <w:rPr>
                <w:i/>
                <w:lang w:val="en-US"/>
              </w:rPr>
            </w:pPr>
            <w:r w:rsidRPr="00286189">
              <w:rPr>
                <w:i/>
                <w:lang w:val="en-US"/>
              </w:rPr>
              <w:t>Use the following RF impairments models to define the minimum UE performance requirements for FR2</w:t>
            </w:r>
          </w:p>
          <w:p w14:paraId="0FA8927F" w14:textId="5BA8CE4D" w:rsidR="00397CC3" w:rsidRPr="00397CC3" w:rsidRDefault="00397CC3" w:rsidP="00286189">
            <w:pPr>
              <w:numPr>
                <w:ilvl w:val="1"/>
                <w:numId w:val="7"/>
              </w:numPr>
              <w:tabs>
                <w:tab w:val="num" w:pos="2160"/>
                <w:tab w:val="num" w:pos="2880"/>
              </w:tabs>
              <w:spacing w:before="60" w:after="60" w:line="280" w:lineRule="atLeast"/>
              <w:jc w:val="both"/>
              <w:rPr>
                <w:i/>
                <w:lang w:val="en-US"/>
              </w:rPr>
            </w:pPr>
            <w:r w:rsidRPr="00397CC3">
              <w:rPr>
                <w:i/>
              </w:rPr>
              <w:t>TX EVM is modelled as AWGN</w:t>
            </w:r>
          </w:p>
          <w:p w14:paraId="5108BE6B" w14:textId="77777777" w:rsidR="00397CC3" w:rsidRPr="00397CC3" w:rsidRDefault="00397CC3" w:rsidP="00286189">
            <w:pPr>
              <w:numPr>
                <w:ilvl w:val="1"/>
                <w:numId w:val="7"/>
              </w:numPr>
              <w:tabs>
                <w:tab w:val="num" w:pos="2160"/>
                <w:tab w:val="num" w:pos="2880"/>
              </w:tabs>
              <w:spacing w:before="60" w:after="60" w:line="280" w:lineRule="atLeast"/>
              <w:jc w:val="both"/>
              <w:rPr>
                <w:i/>
                <w:lang w:val="en-US"/>
              </w:rPr>
            </w:pPr>
            <w:r w:rsidRPr="00397CC3">
              <w:rPr>
                <w:i/>
              </w:rPr>
              <w:lastRenderedPageBreak/>
              <w:t>No Tx phase noise is modelled</w:t>
            </w:r>
          </w:p>
          <w:p w14:paraId="577DF61F" w14:textId="77777777" w:rsidR="00397CC3" w:rsidRPr="00397CC3" w:rsidRDefault="00397CC3" w:rsidP="00286189">
            <w:pPr>
              <w:numPr>
                <w:ilvl w:val="1"/>
                <w:numId w:val="7"/>
              </w:numPr>
              <w:tabs>
                <w:tab w:val="num" w:pos="2160"/>
                <w:tab w:val="num" w:pos="2880"/>
              </w:tabs>
              <w:spacing w:before="60" w:after="60" w:line="280" w:lineRule="atLeast"/>
              <w:jc w:val="both"/>
              <w:rPr>
                <w:i/>
                <w:lang w:val="en-US"/>
              </w:rPr>
            </w:pPr>
            <w:r w:rsidRPr="00397CC3">
              <w:rPr>
                <w:i/>
              </w:rPr>
              <w:t xml:space="preserve">Phase noise is explicitly modelled for Rx. Use phase noise model #2 as defined in TR 38.803 for FR2 demodulation performance tests. </w:t>
            </w:r>
          </w:p>
          <w:p w14:paraId="1657E8A4" w14:textId="77777777" w:rsidR="00397CC3" w:rsidRPr="00397CC3" w:rsidRDefault="00397CC3" w:rsidP="00286189">
            <w:pPr>
              <w:numPr>
                <w:ilvl w:val="2"/>
                <w:numId w:val="7"/>
              </w:numPr>
              <w:spacing w:before="60" w:after="60" w:line="280" w:lineRule="atLeast"/>
              <w:jc w:val="both"/>
              <w:rPr>
                <w:i/>
                <w:lang w:val="en-US"/>
              </w:rPr>
            </w:pPr>
            <w:r w:rsidRPr="00397CC3">
              <w:rPr>
                <w:i/>
              </w:rPr>
              <w:t>Option 2-1: Rx Phase noise is modelled for requirements definition</w:t>
            </w:r>
          </w:p>
          <w:p w14:paraId="4B1963F5" w14:textId="77777777" w:rsidR="00397CC3" w:rsidRPr="00397CC3" w:rsidRDefault="00397CC3" w:rsidP="00286189">
            <w:pPr>
              <w:numPr>
                <w:ilvl w:val="2"/>
                <w:numId w:val="7"/>
              </w:numPr>
              <w:tabs>
                <w:tab w:val="num" w:pos="2880"/>
              </w:tabs>
              <w:spacing w:before="60" w:after="60" w:line="280" w:lineRule="atLeast"/>
              <w:jc w:val="both"/>
              <w:rPr>
                <w:i/>
                <w:lang w:val="en-US"/>
              </w:rPr>
            </w:pPr>
            <w:r w:rsidRPr="00397CC3">
              <w:rPr>
                <w:i/>
              </w:rPr>
              <w:t>Option 2-2: Rx Phase noise is modelled only to find feasible FRC configuration (i.e. achieve maximum throughput and loss in comparison to scenarios without Rx phase noise is less then 1 dB)</w:t>
            </w:r>
          </w:p>
          <w:p w14:paraId="0F6DADFF" w14:textId="73691408" w:rsidR="00397CC3" w:rsidRDefault="005E657C" w:rsidP="00397CC3">
            <w:pPr>
              <w:spacing w:before="60" w:after="60" w:line="280" w:lineRule="atLeast"/>
              <w:jc w:val="both"/>
              <w:rPr>
                <w:i/>
                <w:lang w:val="en-US"/>
              </w:rPr>
            </w:pPr>
            <w:r w:rsidRPr="005E657C">
              <w:rPr>
                <w:i/>
                <w:lang w:val="en-US"/>
              </w:rPr>
              <w:t>WG4 Meeting #89</w:t>
            </w:r>
            <w:r>
              <w:rPr>
                <w:i/>
                <w:lang w:val="en-US"/>
              </w:rPr>
              <w:t xml:space="preserve"> </w:t>
            </w:r>
            <w:r w:rsidR="00B50584">
              <w:rPr>
                <w:i/>
                <w:lang w:val="en-US"/>
              </w:rPr>
              <w:fldChar w:fldCharType="begin"/>
            </w:r>
            <w:r w:rsidR="00B50584">
              <w:rPr>
                <w:i/>
                <w:lang w:val="en-US"/>
              </w:rPr>
              <w:instrText xml:space="preserve"> REF _Ref40379483 \r \h </w:instrText>
            </w:r>
            <w:r w:rsidR="00B50584">
              <w:rPr>
                <w:i/>
                <w:lang w:val="en-US"/>
              </w:rPr>
            </w:r>
            <w:r w:rsidR="00B50584">
              <w:rPr>
                <w:i/>
                <w:lang w:val="en-US"/>
              </w:rPr>
              <w:fldChar w:fldCharType="separate"/>
            </w:r>
            <w:r w:rsidR="00B50584">
              <w:rPr>
                <w:i/>
                <w:lang w:val="en-US"/>
              </w:rPr>
              <w:t>[5]</w:t>
            </w:r>
            <w:r w:rsidR="00B50584">
              <w:rPr>
                <w:i/>
                <w:lang w:val="en-US"/>
              </w:rPr>
              <w:fldChar w:fldCharType="end"/>
            </w:r>
          </w:p>
          <w:p w14:paraId="6AB308C4" w14:textId="77777777" w:rsidR="00397CC3" w:rsidRPr="00397CC3" w:rsidRDefault="00397CC3" w:rsidP="00397CC3">
            <w:pPr>
              <w:numPr>
                <w:ilvl w:val="0"/>
                <w:numId w:val="31"/>
              </w:numPr>
              <w:spacing w:before="60" w:after="60" w:line="280" w:lineRule="atLeast"/>
              <w:jc w:val="both"/>
              <w:rPr>
                <w:i/>
                <w:lang w:val="en-US"/>
              </w:rPr>
            </w:pPr>
            <w:r w:rsidRPr="00397CC3">
              <w:rPr>
                <w:i/>
              </w:rPr>
              <w:t xml:space="preserve">Issue 5: SNR requirements derivation </w:t>
            </w:r>
          </w:p>
          <w:p w14:paraId="71643A24" w14:textId="77777777" w:rsidR="00397CC3" w:rsidRPr="00397CC3" w:rsidRDefault="00397CC3" w:rsidP="00397CC3">
            <w:pPr>
              <w:numPr>
                <w:ilvl w:val="1"/>
                <w:numId w:val="31"/>
              </w:numPr>
              <w:spacing w:before="60" w:after="60" w:line="280" w:lineRule="atLeast"/>
              <w:jc w:val="both"/>
              <w:rPr>
                <w:i/>
                <w:lang w:val="en-US"/>
              </w:rPr>
            </w:pPr>
            <w:r w:rsidRPr="00397CC3">
              <w:rPr>
                <w:i/>
              </w:rPr>
              <w:t>Plan for deriving performance requirements (SNR points)</w:t>
            </w:r>
          </w:p>
          <w:p w14:paraId="57E34C9C" w14:textId="2587DAAC" w:rsidR="00397CC3" w:rsidRPr="00397CC3" w:rsidRDefault="00397CC3" w:rsidP="00397CC3">
            <w:pPr>
              <w:numPr>
                <w:ilvl w:val="2"/>
                <w:numId w:val="31"/>
              </w:numPr>
              <w:spacing w:before="60" w:after="60" w:line="280" w:lineRule="atLeast"/>
              <w:jc w:val="both"/>
              <w:rPr>
                <w:i/>
                <w:lang w:val="en-US"/>
              </w:rPr>
            </w:pPr>
            <w:r>
              <w:rPr>
                <w:i/>
              </w:rPr>
              <w:t>…</w:t>
            </w:r>
          </w:p>
          <w:p w14:paraId="1FCBA4A7" w14:textId="782FA0AC" w:rsidR="00397CC3" w:rsidRPr="00397CC3" w:rsidRDefault="00397CC3" w:rsidP="00397CC3">
            <w:pPr>
              <w:numPr>
                <w:ilvl w:val="2"/>
                <w:numId w:val="31"/>
              </w:numPr>
              <w:spacing w:before="60" w:after="60" w:line="280" w:lineRule="atLeast"/>
              <w:jc w:val="both"/>
              <w:rPr>
                <w:i/>
                <w:lang w:val="en-US"/>
              </w:rPr>
            </w:pPr>
            <w:r>
              <w:rPr>
                <w:i/>
              </w:rPr>
              <w:t>…</w:t>
            </w:r>
            <w:r w:rsidRPr="00397CC3">
              <w:rPr>
                <w:i/>
              </w:rPr>
              <w:t xml:space="preserve"> IM results submitted from companies should take PN impact into account.</w:t>
            </w:r>
          </w:p>
        </w:tc>
      </w:tr>
    </w:tbl>
    <w:p w14:paraId="6C4396DB" w14:textId="0E8A9E70" w:rsidR="00215F29" w:rsidRDefault="00286189" w:rsidP="00215F29">
      <w:pPr>
        <w:rPr>
          <w:lang w:eastAsia="ja-JP" w:bidi="hi-IN"/>
        </w:rPr>
      </w:pPr>
      <w:r>
        <w:rPr>
          <w:lang w:eastAsia="ja-JP" w:bidi="hi-IN"/>
        </w:rPr>
        <w:lastRenderedPageBreak/>
        <w:t>As for transmit impairments modelling, taking into account that EVM requirements are same for FR1 and FR2, we suggest to reuse FR1 agreement on Tx EVM assumptions (i.e. 3%).</w:t>
      </w:r>
    </w:p>
    <w:p w14:paraId="49F51CC2" w14:textId="1A306BEE" w:rsidR="00286189" w:rsidRDefault="00E37E4F" w:rsidP="00215F29">
      <w:pPr>
        <w:rPr>
          <w:lang w:eastAsia="ja-JP" w:bidi="hi-IN"/>
        </w:rPr>
      </w:pPr>
      <w:r w:rsidRPr="00962424">
        <w:rPr>
          <w:lang w:eastAsia="ja-JP" w:bidi="hi-IN"/>
        </w:rPr>
        <w:t xml:space="preserve">As for receive impairments modelling, we suggest to reuse agreements from Rel-15 discussion and check impact of explicit Rx PN modelling on 256QAM performance </w:t>
      </w:r>
      <w:r w:rsidR="00F47161" w:rsidRPr="00962424">
        <w:rPr>
          <w:lang w:eastAsia="ja-JP" w:bidi="hi-IN"/>
        </w:rPr>
        <w:t>to understand whether and under which assumptions requirements can be defined in band agnostic manner. As for phase model we suggest to use model #1, because</w:t>
      </w:r>
      <w:r w:rsidR="00962424" w:rsidRPr="00962424">
        <w:rPr>
          <w:lang w:eastAsia="ja-JP" w:bidi="hi-IN"/>
        </w:rPr>
        <w:t>,</w:t>
      </w:r>
      <w:r w:rsidR="00F47161" w:rsidRPr="00962424">
        <w:rPr>
          <w:lang w:eastAsia="ja-JP" w:bidi="hi-IN"/>
        </w:rPr>
        <w:t xml:space="preserve"> based on discussion from feasibility study</w:t>
      </w:r>
      <w:r w:rsidR="00962424" w:rsidRPr="00962424">
        <w:rPr>
          <w:lang w:eastAsia="ja-JP" w:bidi="hi-IN"/>
        </w:rPr>
        <w:t>,</w:t>
      </w:r>
      <w:r w:rsidR="00F47161" w:rsidRPr="00962424">
        <w:rPr>
          <w:lang w:eastAsia="ja-JP" w:bidi="hi-IN"/>
        </w:rPr>
        <w:t xml:space="preserve"> model #2 is rather pessimistic for UE side and may not reflect the practical conditions. Also, based on our analysis from </w:t>
      </w:r>
      <w:r w:rsidR="00962424" w:rsidRPr="00962424">
        <w:rPr>
          <w:lang w:eastAsia="ja-JP" w:bidi="hi-IN"/>
        </w:rPr>
        <w:fldChar w:fldCharType="begin"/>
      </w:r>
      <w:r w:rsidR="00962424" w:rsidRPr="00962424">
        <w:rPr>
          <w:lang w:eastAsia="ja-JP" w:bidi="hi-IN"/>
        </w:rPr>
        <w:instrText xml:space="preserve"> REF _Ref40475611 \r \h </w:instrText>
      </w:r>
      <w:r w:rsidR="00962424" w:rsidRPr="00962424">
        <w:rPr>
          <w:lang w:eastAsia="ja-JP" w:bidi="hi-IN"/>
        </w:rPr>
      </w:r>
      <w:r w:rsidR="00962424">
        <w:rPr>
          <w:lang w:eastAsia="ja-JP" w:bidi="hi-IN"/>
        </w:rPr>
        <w:instrText xml:space="preserve"> \* MERGEFORMAT </w:instrText>
      </w:r>
      <w:r w:rsidR="00962424" w:rsidRPr="00962424">
        <w:rPr>
          <w:lang w:eastAsia="ja-JP" w:bidi="hi-IN"/>
        </w:rPr>
        <w:fldChar w:fldCharType="separate"/>
      </w:r>
      <w:r w:rsidR="00962424" w:rsidRPr="00962424">
        <w:rPr>
          <w:lang w:eastAsia="ja-JP" w:bidi="hi-IN"/>
        </w:rPr>
        <w:t>[6]</w:t>
      </w:r>
      <w:r w:rsidR="00962424" w:rsidRPr="00962424">
        <w:rPr>
          <w:lang w:eastAsia="ja-JP" w:bidi="hi-IN"/>
        </w:rPr>
        <w:fldChar w:fldCharType="end"/>
      </w:r>
      <w:r w:rsidR="00F47161" w:rsidRPr="00962424">
        <w:rPr>
          <w:lang w:eastAsia="ja-JP" w:bidi="hi-IN"/>
        </w:rPr>
        <w:t>, we can observe that residual EVM level after common phase error (CPE) compensation for model #2 (UE) is rather high for 256QAM operation.</w:t>
      </w:r>
    </w:p>
    <w:p w14:paraId="56BC175B" w14:textId="2A61FF3A" w:rsidR="006F670D" w:rsidRPr="00962424" w:rsidRDefault="006F670D" w:rsidP="00215F29">
      <w:pPr>
        <w:rPr>
          <w:b/>
          <w:bCs/>
          <w:u w:val="single"/>
          <w:lang w:eastAsia="ja-JP" w:bidi="hi-IN"/>
        </w:rPr>
      </w:pPr>
      <w:r w:rsidRPr="00962424">
        <w:rPr>
          <w:b/>
          <w:bCs/>
          <w:u w:val="single"/>
          <w:lang w:eastAsia="ja-JP" w:bidi="hi-IN"/>
        </w:rPr>
        <w:t>Band agnostic requirements</w:t>
      </w:r>
    </w:p>
    <w:p w14:paraId="4DA54787" w14:textId="7FC2CEDC" w:rsidR="006F670D" w:rsidRPr="00962424" w:rsidRDefault="000004C6" w:rsidP="00215F29">
      <w:pPr>
        <w:rPr>
          <w:lang w:eastAsia="ja-JP" w:bidi="hi-IN"/>
        </w:rPr>
      </w:pPr>
      <w:r w:rsidRPr="00962424">
        <w:rPr>
          <w:lang w:eastAsia="ja-JP" w:bidi="hi-IN"/>
        </w:rPr>
        <w:t xml:space="preserve">In </w:t>
      </w:r>
      <w:r w:rsidRPr="00962424">
        <w:rPr>
          <w:lang w:eastAsia="ja-JP" w:bidi="hi-IN"/>
        </w:rPr>
        <w:fldChar w:fldCharType="begin"/>
      </w:r>
      <w:r w:rsidRPr="00962424">
        <w:rPr>
          <w:lang w:eastAsia="ja-JP" w:bidi="hi-IN"/>
        </w:rPr>
        <w:instrText xml:space="preserve"> REF _Ref40190408 \h </w:instrText>
      </w:r>
      <w:r w:rsidR="00E04809" w:rsidRPr="00962424">
        <w:rPr>
          <w:lang w:eastAsia="ja-JP" w:bidi="hi-IN"/>
        </w:rPr>
        <w:instrText xml:space="preserve"> \* MERGEFORMAT </w:instrText>
      </w:r>
      <w:r w:rsidRPr="00962424">
        <w:rPr>
          <w:lang w:eastAsia="ja-JP" w:bidi="hi-IN"/>
        </w:rPr>
      </w:r>
      <w:r w:rsidRPr="00962424">
        <w:rPr>
          <w:lang w:eastAsia="ja-JP" w:bidi="hi-IN"/>
        </w:rPr>
        <w:fldChar w:fldCharType="separate"/>
      </w:r>
      <w:r w:rsidRPr="00962424">
        <w:t xml:space="preserve">Table </w:t>
      </w:r>
      <w:r w:rsidRPr="00962424">
        <w:rPr>
          <w:noProof/>
        </w:rPr>
        <w:t>1</w:t>
      </w:r>
      <w:r w:rsidRPr="00962424">
        <w:rPr>
          <w:lang w:eastAsia="ja-JP" w:bidi="hi-IN"/>
        </w:rPr>
        <w:fldChar w:fldCharType="end"/>
      </w:r>
      <w:r w:rsidRPr="00962424">
        <w:rPr>
          <w:lang w:eastAsia="ja-JP" w:bidi="hi-IN"/>
        </w:rPr>
        <w:t xml:space="preserve"> PDSCH performance comparison for scenarios without and with explicit phase noise modelling is provided</w:t>
      </w:r>
      <w:r w:rsidR="00962424">
        <w:rPr>
          <w:lang w:val="en-US" w:eastAsia="ja-JP" w:bidi="hi-IN"/>
        </w:rPr>
        <w:t xml:space="preserve"> to understand which scenarios can be considered for definition of band agnostic requirements</w:t>
      </w:r>
      <w:r w:rsidRPr="00962424">
        <w:rPr>
          <w:lang w:eastAsia="ja-JP" w:bidi="hi-IN"/>
        </w:rPr>
        <w:t>.</w:t>
      </w:r>
    </w:p>
    <w:p w14:paraId="555FC167" w14:textId="48953716" w:rsidR="006F670D" w:rsidRPr="00962424" w:rsidRDefault="006F670D" w:rsidP="006F670D">
      <w:pPr>
        <w:pStyle w:val="Caption"/>
      </w:pPr>
      <w:bookmarkStart w:id="3" w:name="_Ref40190408"/>
      <w:r w:rsidRPr="00962424">
        <w:t xml:space="preserve">Table </w:t>
      </w:r>
      <w:r w:rsidRPr="00962424">
        <w:fldChar w:fldCharType="begin"/>
      </w:r>
      <w:r w:rsidRPr="00962424">
        <w:instrText xml:space="preserve"> SEQ Table \* ARABIC </w:instrText>
      </w:r>
      <w:r w:rsidRPr="00962424">
        <w:fldChar w:fldCharType="separate"/>
      </w:r>
      <w:r w:rsidR="001305F4" w:rsidRPr="00962424">
        <w:rPr>
          <w:noProof/>
        </w:rPr>
        <w:t>1</w:t>
      </w:r>
      <w:r w:rsidRPr="00962424">
        <w:fldChar w:fldCharType="end"/>
      </w:r>
      <w:bookmarkEnd w:id="3"/>
      <w:r w:rsidRPr="00962424">
        <w:t>. Impact of PN on PDSCH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939"/>
        <w:gridCol w:w="2117"/>
        <w:gridCol w:w="1289"/>
        <w:gridCol w:w="1379"/>
        <w:gridCol w:w="1379"/>
        <w:gridCol w:w="1380"/>
      </w:tblGrid>
      <w:tr w:rsidR="006F670D" w:rsidRPr="00E04809" w14:paraId="2FA2109B" w14:textId="77777777" w:rsidTr="006F670D">
        <w:trPr>
          <w:jc w:val="center"/>
        </w:trPr>
        <w:tc>
          <w:tcPr>
            <w:tcW w:w="1372" w:type="dxa"/>
            <w:vMerge w:val="restart"/>
            <w:shd w:val="clear" w:color="auto" w:fill="DEEAF6"/>
            <w:vAlign w:val="center"/>
          </w:tcPr>
          <w:p w14:paraId="558B7431" w14:textId="77777777" w:rsidR="006F670D" w:rsidRPr="00E12197" w:rsidRDefault="006F670D" w:rsidP="005C08B7">
            <w:pPr>
              <w:keepNext/>
              <w:spacing w:before="0" w:after="0"/>
              <w:jc w:val="center"/>
              <w:rPr>
                <w:b/>
              </w:rPr>
            </w:pPr>
            <w:r w:rsidRPr="00E12197">
              <w:rPr>
                <w:b/>
              </w:rPr>
              <w:t>Rank configuration</w:t>
            </w:r>
          </w:p>
        </w:tc>
        <w:tc>
          <w:tcPr>
            <w:tcW w:w="939" w:type="dxa"/>
            <w:vMerge w:val="restart"/>
            <w:shd w:val="clear" w:color="auto" w:fill="DEEAF6"/>
            <w:vAlign w:val="center"/>
          </w:tcPr>
          <w:p w14:paraId="61F56B98" w14:textId="77777777" w:rsidR="006F670D" w:rsidRPr="00E12197" w:rsidRDefault="006F670D" w:rsidP="005C08B7">
            <w:pPr>
              <w:keepNext/>
              <w:spacing w:before="0" w:after="0"/>
              <w:jc w:val="center"/>
              <w:rPr>
                <w:b/>
              </w:rPr>
            </w:pPr>
            <w:r w:rsidRPr="00E12197">
              <w:rPr>
                <w:b/>
              </w:rPr>
              <w:t>Channel model</w:t>
            </w:r>
          </w:p>
        </w:tc>
        <w:tc>
          <w:tcPr>
            <w:tcW w:w="2117" w:type="dxa"/>
            <w:vMerge w:val="restart"/>
            <w:shd w:val="clear" w:color="auto" w:fill="DEEAF6"/>
            <w:vAlign w:val="center"/>
          </w:tcPr>
          <w:p w14:paraId="4D1E1F37" w14:textId="7018C569" w:rsidR="006F670D" w:rsidRPr="00E12197" w:rsidRDefault="006F670D" w:rsidP="006F670D">
            <w:pPr>
              <w:keepNext/>
              <w:spacing w:before="0" w:after="0"/>
              <w:jc w:val="center"/>
              <w:rPr>
                <w:b/>
              </w:rPr>
            </w:pPr>
            <w:r w:rsidRPr="00E12197">
              <w:rPr>
                <w:b/>
              </w:rPr>
              <w:t>Phase noise model</w:t>
            </w:r>
          </w:p>
        </w:tc>
        <w:tc>
          <w:tcPr>
            <w:tcW w:w="5427" w:type="dxa"/>
            <w:gridSpan w:val="4"/>
            <w:shd w:val="clear" w:color="auto" w:fill="DEEAF6"/>
            <w:vAlign w:val="center"/>
          </w:tcPr>
          <w:p w14:paraId="1F2D805C" w14:textId="11074A02" w:rsidR="006F670D" w:rsidRPr="00E12197" w:rsidRDefault="006F670D" w:rsidP="005C08B7">
            <w:pPr>
              <w:keepNext/>
              <w:spacing w:before="0" w:after="0"/>
              <w:jc w:val="center"/>
              <w:rPr>
                <w:b/>
              </w:rPr>
            </w:pPr>
            <w:r w:rsidRPr="00E12197">
              <w:rPr>
                <w:b/>
              </w:rPr>
              <w:t>SNR for 70% of max T-put</w:t>
            </w:r>
          </w:p>
        </w:tc>
      </w:tr>
      <w:tr w:rsidR="006F670D" w:rsidRPr="00E04809" w14:paraId="01EC60D6" w14:textId="77777777" w:rsidTr="006F670D">
        <w:trPr>
          <w:jc w:val="center"/>
        </w:trPr>
        <w:tc>
          <w:tcPr>
            <w:tcW w:w="1372" w:type="dxa"/>
            <w:vMerge/>
            <w:shd w:val="clear" w:color="auto" w:fill="DEEAF6"/>
            <w:vAlign w:val="center"/>
          </w:tcPr>
          <w:p w14:paraId="7763D336" w14:textId="77777777" w:rsidR="006F670D" w:rsidRPr="00E12197" w:rsidRDefault="006F670D" w:rsidP="005C08B7">
            <w:pPr>
              <w:keepNext/>
              <w:spacing w:before="0" w:after="0"/>
              <w:jc w:val="center"/>
              <w:rPr>
                <w:b/>
              </w:rPr>
            </w:pPr>
          </w:p>
        </w:tc>
        <w:tc>
          <w:tcPr>
            <w:tcW w:w="939" w:type="dxa"/>
            <w:vMerge/>
            <w:shd w:val="clear" w:color="auto" w:fill="DEEAF6"/>
            <w:vAlign w:val="center"/>
          </w:tcPr>
          <w:p w14:paraId="4BAAB4B4" w14:textId="77777777" w:rsidR="006F670D" w:rsidRPr="00E12197" w:rsidRDefault="006F670D" w:rsidP="005C08B7">
            <w:pPr>
              <w:keepNext/>
              <w:spacing w:before="0" w:after="0"/>
              <w:jc w:val="center"/>
              <w:rPr>
                <w:b/>
              </w:rPr>
            </w:pPr>
          </w:p>
        </w:tc>
        <w:tc>
          <w:tcPr>
            <w:tcW w:w="2117" w:type="dxa"/>
            <w:vMerge/>
            <w:shd w:val="clear" w:color="auto" w:fill="DEEAF6"/>
          </w:tcPr>
          <w:p w14:paraId="7DBA9C9B" w14:textId="77777777" w:rsidR="006F670D" w:rsidRPr="00E12197" w:rsidRDefault="006F670D" w:rsidP="005C08B7">
            <w:pPr>
              <w:keepNext/>
              <w:spacing w:before="0" w:after="0"/>
              <w:jc w:val="center"/>
              <w:rPr>
                <w:b/>
              </w:rPr>
            </w:pPr>
          </w:p>
        </w:tc>
        <w:tc>
          <w:tcPr>
            <w:tcW w:w="1289" w:type="dxa"/>
            <w:shd w:val="clear" w:color="auto" w:fill="DEEAF6"/>
            <w:vAlign w:val="center"/>
          </w:tcPr>
          <w:p w14:paraId="6EE3416B" w14:textId="17A05A73" w:rsidR="006F670D" w:rsidRPr="00E12197" w:rsidRDefault="006F670D" w:rsidP="005C08B7">
            <w:pPr>
              <w:keepNext/>
              <w:spacing w:before="0" w:after="0"/>
              <w:jc w:val="center"/>
              <w:rPr>
                <w:b/>
              </w:rPr>
            </w:pPr>
            <w:r w:rsidRPr="00E12197">
              <w:rPr>
                <w:b/>
              </w:rPr>
              <w:t>MCS 20</w:t>
            </w:r>
          </w:p>
        </w:tc>
        <w:tc>
          <w:tcPr>
            <w:tcW w:w="1379" w:type="dxa"/>
            <w:shd w:val="clear" w:color="auto" w:fill="DEEAF6"/>
            <w:vAlign w:val="center"/>
          </w:tcPr>
          <w:p w14:paraId="1F519285" w14:textId="77777777" w:rsidR="006F670D" w:rsidRPr="00E12197" w:rsidRDefault="006F670D" w:rsidP="005C08B7">
            <w:pPr>
              <w:keepNext/>
              <w:spacing w:before="0" w:after="0"/>
              <w:jc w:val="center"/>
              <w:rPr>
                <w:b/>
              </w:rPr>
            </w:pPr>
            <w:r w:rsidRPr="00E12197">
              <w:rPr>
                <w:b/>
              </w:rPr>
              <w:t>MCS 21</w:t>
            </w:r>
          </w:p>
        </w:tc>
        <w:tc>
          <w:tcPr>
            <w:tcW w:w="1379" w:type="dxa"/>
            <w:shd w:val="clear" w:color="auto" w:fill="DEEAF6"/>
            <w:vAlign w:val="center"/>
          </w:tcPr>
          <w:p w14:paraId="176EBA7B" w14:textId="77777777" w:rsidR="006F670D" w:rsidRPr="00E12197" w:rsidRDefault="006F670D" w:rsidP="005C08B7">
            <w:pPr>
              <w:keepNext/>
              <w:spacing w:before="0" w:after="0"/>
              <w:jc w:val="center"/>
              <w:rPr>
                <w:b/>
              </w:rPr>
            </w:pPr>
            <w:r w:rsidRPr="00E12197">
              <w:rPr>
                <w:b/>
              </w:rPr>
              <w:t>MCS 22</w:t>
            </w:r>
          </w:p>
        </w:tc>
        <w:tc>
          <w:tcPr>
            <w:tcW w:w="1380" w:type="dxa"/>
            <w:shd w:val="clear" w:color="auto" w:fill="DEEAF6"/>
            <w:vAlign w:val="center"/>
          </w:tcPr>
          <w:p w14:paraId="0DF4C313" w14:textId="77777777" w:rsidR="006F670D" w:rsidRPr="00E12197" w:rsidRDefault="006F670D" w:rsidP="005C08B7">
            <w:pPr>
              <w:keepNext/>
              <w:spacing w:before="0" w:after="0"/>
              <w:jc w:val="center"/>
              <w:rPr>
                <w:b/>
              </w:rPr>
            </w:pPr>
            <w:r w:rsidRPr="00E12197">
              <w:rPr>
                <w:b/>
              </w:rPr>
              <w:t>MCS 23</w:t>
            </w:r>
          </w:p>
        </w:tc>
      </w:tr>
      <w:tr w:rsidR="006F670D" w:rsidRPr="00E04809" w14:paraId="294C9243" w14:textId="77777777" w:rsidTr="00C72D45">
        <w:trPr>
          <w:jc w:val="center"/>
        </w:trPr>
        <w:tc>
          <w:tcPr>
            <w:tcW w:w="1372" w:type="dxa"/>
            <w:vMerge w:val="restart"/>
            <w:shd w:val="clear" w:color="auto" w:fill="DEEAF6"/>
            <w:vAlign w:val="center"/>
          </w:tcPr>
          <w:p w14:paraId="644B964E" w14:textId="77777777" w:rsidR="006F670D" w:rsidRPr="00E12197" w:rsidRDefault="006F670D" w:rsidP="006F670D">
            <w:pPr>
              <w:spacing w:before="0" w:after="0"/>
              <w:jc w:val="center"/>
            </w:pPr>
            <w:r w:rsidRPr="00E12197">
              <w:t>Rank 1</w:t>
            </w:r>
          </w:p>
        </w:tc>
        <w:tc>
          <w:tcPr>
            <w:tcW w:w="939" w:type="dxa"/>
            <w:vMerge w:val="restart"/>
            <w:shd w:val="clear" w:color="auto" w:fill="DEEAF6"/>
            <w:vAlign w:val="center"/>
          </w:tcPr>
          <w:p w14:paraId="42D220C1" w14:textId="77777777" w:rsidR="006F670D" w:rsidRPr="005C08B7" w:rsidRDefault="006F670D" w:rsidP="006F670D">
            <w:pPr>
              <w:spacing w:before="0" w:after="0"/>
              <w:jc w:val="center"/>
            </w:pPr>
            <w:r w:rsidRPr="005C08B7">
              <w:t>Static</w:t>
            </w:r>
          </w:p>
        </w:tc>
        <w:tc>
          <w:tcPr>
            <w:tcW w:w="2117" w:type="dxa"/>
            <w:shd w:val="clear" w:color="auto" w:fill="DEEAF6"/>
          </w:tcPr>
          <w:p w14:paraId="35DB80B0" w14:textId="2C5BA65F" w:rsidR="006F670D" w:rsidRPr="005C08B7" w:rsidRDefault="006F670D" w:rsidP="006F670D">
            <w:pPr>
              <w:spacing w:before="0" w:after="0"/>
              <w:jc w:val="center"/>
            </w:pPr>
            <w:r w:rsidRPr="005C08B7">
              <w:t>No</w:t>
            </w:r>
          </w:p>
        </w:tc>
        <w:tc>
          <w:tcPr>
            <w:tcW w:w="1289" w:type="dxa"/>
            <w:shd w:val="clear" w:color="auto" w:fill="auto"/>
            <w:vAlign w:val="center"/>
          </w:tcPr>
          <w:p w14:paraId="123F649B" w14:textId="6771D2A3" w:rsidR="006F670D" w:rsidRPr="005C08B7" w:rsidRDefault="006F670D" w:rsidP="006F670D">
            <w:pPr>
              <w:spacing w:before="0" w:after="0"/>
              <w:jc w:val="center"/>
              <w:rPr>
                <w:bCs/>
                <w:lang w:val="en-US"/>
              </w:rPr>
            </w:pPr>
            <w:r w:rsidRPr="005C08B7">
              <w:rPr>
                <w:bCs/>
                <w:lang w:val="en-US"/>
              </w:rPr>
              <w:t>16.1</w:t>
            </w:r>
          </w:p>
        </w:tc>
        <w:tc>
          <w:tcPr>
            <w:tcW w:w="1379" w:type="dxa"/>
            <w:shd w:val="clear" w:color="auto" w:fill="auto"/>
            <w:vAlign w:val="center"/>
          </w:tcPr>
          <w:p w14:paraId="250355A4" w14:textId="7068C249" w:rsidR="006F670D" w:rsidRPr="005C08B7" w:rsidRDefault="006F670D" w:rsidP="006F670D">
            <w:pPr>
              <w:spacing w:before="0" w:after="0"/>
              <w:jc w:val="center"/>
              <w:rPr>
                <w:bCs/>
                <w:lang w:val="en-US"/>
              </w:rPr>
            </w:pPr>
            <w:r w:rsidRPr="005C08B7">
              <w:rPr>
                <w:bCs/>
                <w:lang w:val="en-US"/>
              </w:rPr>
              <w:t>16.6</w:t>
            </w:r>
          </w:p>
        </w:tc>
        <w:tc>
          <w:tcPr>
            <w:tcW w:w="1379" w:type="dxa"/>
            <w:shd w:val="clear" w:color="auto" w:fill="auto"/>
            <w:vAlign w:val="center"/>
          </w:tcPr>
          <w:p w14:paraId="0BF94B6C" w14:textId="58DB029B" w:rsidR="006F670D" w:rsidRPr="005C08B7" w:rsidRDefault="006F670D" w:rsidP="006F670D">
            <w:pPr>
              <w:spacing w:before="0" w:after="0"/>
              <w:jc w:val="center"/>
              <w:rPr>
                <w:bCs/>
                <w:lang w:val="en-US"/>
              </w:rPr>
            </w:pPr>
            <w:r w:rsidRPr="005C08B7">
              <w:rPr>
                <w:bCs/>
                <w:lang w:val="en-US"/>
              </w:rPr>
              <w:t>18.0</w:t>
            </w:r>
          </w:p>
        </w:tc>
        <w:tc>
          <w:tcPr>
            <w:tcW w:w="1380" w:type="dxa"/>
            <w:shd w:val="clear" w:color="auto" w:fill="auto"/>
            <w:vAlign w:val="center"/>
          </w:tcPr>
          <w:p w14:paraId="75CF35B7" w14:textId="47E73332" w:rsidR="006F670D" w:rsidRPr="005C08B7" w:rsidRDefault="006F670D" w:rsidP="006F670D">
            <w:pPr>
              <w:spacing w:before="0" w:after="0"/>
              <w:jc w:val="center"/>
              <w:rPr>
                <w:bCs/>
              </w:rPr>
            </w:pPr>
            <w:r w:rsidRPr="005C08B7">
              <w:rPr>
                <w:bCs/>
              </w:rPr>
              <w:t>19.3</w:t>
            </w:r>
          </w:p>
        </w:tc>
      </w:tr>
      <w:tr w:rsidR="006F670D" w:rsidRPr="00E04809" w14:paraId="2A4D2BE0" w14:textId="77777777" w:rsidTr="00C72D45">
        <w:trPr>
          <w:jc w:val="center"/>
        </w:trPr>
        <w:tc>
          <w:tcPr>
            <w:tcW w:w="1372" w:type="dxa"/>
            <w:vMerge/>
            <w:shd w:val="clear" w:color="auto" w:fill="DEEAF6"/>
            <w:vAlign w:val="center"/>
          </w:tcPr>
          <w:p w14:paraId="2AE7ABAE" w14:textId="77777777" w:rsidR="006F670D" w:rsidRPr="00E12197" w:rsidRDefault="006F670D" w:rsidP="005C08B7">
            <w:pPr>
              <w:spacing w:before="0" w:after="0"/>
              <w:jc w:val="center"/>
            </w:pPr>
          </w:p>
        </w:tc>
        <w:tc>
          <w:tcPr>
            <w:tcW w:w="939" w:type="dxa"/>
            <w:vMerge/>
            <w:shd w:val="clear" w:color="auto" w:fill="DEEAF6"/>
            <w:vAlign w:val="center"/>
          </w:tcPr>
          <w:p w14:paraId="14B1FF9D" w14:textId="77777777" w:rsidR="006F670D" w:rsidRPr="005C08B7" w:rsidRDefault="006F670D" w:rsidP="005C08B7">
            <w:pPr>
              <w:spacing w:before="0" w:after="0"/>
              <w:jc w:val="center"/>
            </w:pPr>
          </w:p>
        </w:tc>
        <w:tc>
          <w:tcPr>
            <w:tcW w:w="2117" w:type="dxa"/>
            <w:shd w:val="clear" w:color="auto" w:fill="DEEAF6"/>
          </w:tcPr>
          <w:p w14:paraId="0BA7F5DE" w14:textId="50C7C7D9" w:rsidR="006F670D" w:rsidRPr="005C08B7" w:rsidRDefault="006F670D" w:rsidP="005C08B7">
            <w:pPr>
              <w:spacing w:before="0" w:after="0"/>
              <w:jc w:val="center"/>
            </w:pPr>
            <w:r w:rsidRPr="005C08B7">
              <w:t>Model #1 (CF 29GHz)</w:t>
            </w:r>
          </w:p>
        </w:tc>
        <w:tc>
          <w:tcPr>
            <w:tcW w:w="1289" w:type="dxa"/>
            <w:shd w:val="clear" w:color="auto" w:fill="auto"/>
            <w:vAlign w:val="center"/>
          </w:tcPr>
          <w:p w14:paraId="458FF23B" w14:textId="40698252" w:rsidR="006F670D" w:rsidRPr="005C08B7" w:rsidRDefault="005C08B7" w:rsidP="005C08B7">
            <w:pPr>
              <w:spacing w:before="0" w:after="0"/>
              <w:jc w:val="center"/>
              <w:rPr>
                <w:bCs/>
                <w:lang w:val="en-US"/>
              </w:rPr>
            </w:pPr>
            <w:r w:rsidRPr="005C08B7">
              <w:rPr>
                <w:bCs/>
                <w:lang w:val="en-US"/>
              </w:rPr>
              <w:t>16.4</w:t>
            </w:r>
          </w:p>
        </w:tc>
        <w:tc>
          <w:tcPr>
            <w:tcW w:w="1379" w:type="dxa"/>
            <w:shd w:val="clear" w:color="auto" w:fill="auto"/>
            <w:vAlign w:val="center"/>
          </w:tcPr>
          <w:p w14:paraId="3E4C9E32" w14:textId="650853A2" w:rsidR="006F670D" w:rsidRPr="005C08B7" w:rsidRDefault="005C08B7" w:rsidP="005C08B7">
            <w:pPr>
              <w:spacing w:before="0" w:after="0"/>
              <w:jc w:val="center"/>
              <w:rPr>
                <w:bCs/>
                <w:lang w:val="en-US"/>
              </w:rPr>
            </w:pPr>
            <w:r w:rsidRPr="005C08B7">
              <w:rPr>
                <w:bCs/>
                <w:lang w:val="en-US"/>
              </w:rPr>
              <w:t>17.1</w:t>
            </w:r>
          </w:p>
        </w:tc>
        <w:tc>
          <w:tcPr>
            <w:tcW w:w="1379" w:type="dxa"/>
            <w:shd w:val="clear" w:color="auto" w:fill="auto"/>
            <w:vAlign w:val="center"/>
          </w:tcPr>
          <w:p w14:paraId="1C5DB90F" w14:textId="4DCCF160" w:rsidR="006F670D" w:rsidRPr="005C08B7" w:rsidRDefault="005C08B7" w:rsidP="005C08B7">
            <w:pPr>
              <w:spacing w:before="0" w:after="0"/>
              <w:jc w:val="center"/>
              <w:rPr>
                <w:bCs/>
                <w:lang w:val="en-US"/>
              </w:rPr>
            </w:pPr>
            <w:r w:rsidRPr="005C08B7">
              <w:rPr>
                <w:bCs/>
                <w:lang w:val="en-US"/>
              </w:rPr>
              <w:t>18.4</w:t>
            </w:r>
          </w:p>
        </w:tc>
        <w:tc>
          <w:tcPr>
            <w:tcW w:w="1380" w:type="dxa"/>
            <w:shd w:val="clear" w:color="auto" w:fill="auto"/>
            <w:vAlign w:val="center"/>
          </w:tcPr>
          <w:p w14:paraId="52914692" w14:textId="5DE15C15" w:rsidR="006F670D" w:rsidRPr="005C08B7" w:rsidRDefault="005C08B7" w:rsidP="005C08B7">
            <w:pPr>
              <w:spacing w:before="0" w:after="0"/>
              <w:jc w:val="center"/>
              <w:rPr>
                <w:bCs/>
              </w:rPr>
            </w:pPr>
            <w:r w:rsidRPr="005C08B7">
              <w:rPr>
                <w:bCs/>
              </w:rPr>
              <w:t>19.6</w:t>
            </w:r>
          </w:p>
        </w:tc>
      </w:tr>
      <w:tr w:rsidR="006F670D" w:rsidRPr="00E04809" w14:paraId="750A9D2A" w14:textId="77777777" w:rsidTr="00C72D45">
        <w:trPr>
          <w:jc w:val="center"/>
        </w:trPr>
        <w:tc>
          <w:tcPr>
            <w:tcW w:w="1372" w:type="dxa"/>
            <w:vMerge/>
            <w:shd w:val="clear" w:color="auto" w:fill="DEEAF6"/>
            <w:vAlign w:val="center"/>
          </w:tcPr>
          <w:p w14:paraId="2F327CC0" w14:textId="77777777" w:rsidR="006F670D" w:rsidRPr="00E12197" w:rsidRDefault="006F670D" w:rsidP="006F670D">
            <w:pPr>
              <w:spacing w:before="0" w:after="0"/>
              <w:jc w:val="center"/>
            </w:pPr>
          </w:p>
        </w:tc>
        <w:tc>
          <w:tcPr>
            <w:tcW w:w="939" w:type="dxa"/>
            <w:vMerge/>
            <w:shd w:val="clear" w:color="auto" w:fill="DEEAF6"/>
            <w:vAlign w:val="center"/>
          </w:tcPr>
          <w:p w14:paraId="3EE895B6" w14:textId="77777777" w:rsidR="006F670D" w:rsidRPr="005C08B7" w:rsidRDefault="006F670D" w:rsidP="006F670D">
            <w:pPr>
              <w:spacing w:before="0" w:after="0"/>
              <w:jc w:val="center"/>
            </w:pPr>
          </w:p>
        </w:tc>
        <w:tc>
          <w:tcPr>
            <w:tcW w:w="2117" w:type="dxa"/>
            <w:shd w:val="clear" w:color="auto" w:fill="DEEAF6"/>
          </w:tcPr>
          <w:p w14:paraId="7BC4374A" w14:textId="7F82DF1E" w:rsidR="006F670D" w:rsidRPr="005C08B7" w:rsidRDefault="006F670D" w:rsidP="006F670D">
            <w:pPr>
              <w:spacing w:before="0" w:after="0"/>
              <w:jc w:val="center"/>
            </w:pPr>
            <w:r w:rsidRPr="005C08B7">
              <w:t>Model #1 (CF 39GHz)</w:t>
            </w:r>
          </w:p>
        </w:tc>
        <w:tc>
          <w:tcPr>
            <w:tcW w:w="1289" w:type="dxa"/>
            <w:shd w:val="clear" w:color="auto" w:fill="auto"/>
            <w:vAlign w:val="center"/>
          </w:tcPr>
          <w:p w14:paraId="3189F95C" w14:textId="5ECC16BC" w:rsidR="006F670D" w:rsidRPr="005C08B7" w:rsidRDefault="006F670D" w:rsidP="006F670D">
            <w:pPr>
              <w:spacing w:before="0" w:after="0"/>
              <w:jc w:val="center"/>
              <w:rPr>
                <w:bCs/>
                <w:lang w:val="en-US"/>
              </w:rPr>
            </w:pPr>
            <w:r w:rsidRPr="005C08B7">
              <w:rPr>
                <w:bCs/>
                <w:lang w:val="en-US"/>
              </w:rPr>
              <w:t>16.5</w:t>
            </w:r>
          </w:p>
        </w:tc>
        <w:tc>
          <w:tcPr>
            <w:tcW w:w="1379" w:type="dxa"/>
            <w:shd w:val="clear" w:color="auto" w:fill="auto"/>
            <w:vAlign w:val="center"/>
          </w:tcPr>
          <w:p w14:paraId="1530126B" w14:textId="569118AA" w:rsidR="006F670D" w:rsidRPr="005C08B7" w:rsidRDefault="006F670D" w:rsidP="006F670D">
            <w:pPr>
              <w:spacing w:before="0" w:after="0"/>
              <w:jc w:val="center"/>
              <w:rPr>
                <w:bCs/>
                <w:lang w:val="en-US"/>
              </w:rPr>
            </w:pPr>
            <w:r w:rsidRPr="005C08B7">
              <w:rPr>
                <w:bCs/>
                <w:lang w:val="en-US"/>
              </w:rPr>
              <w:t>17.3</w:t>
            </w:r>
          </w:p>
        </w:tc>
        <w:tc>
          <w:tcPr>
            <w:tcW w:w="1379" w:type="dxa"/>
            <w:shd w:val="clear" w:color="auto" w:fill="auto"/>
            <w:vAlign w:val="center"/>
          </w:tcPr>
          <w:p w14:paraId="703F5E19" w14:textId="176C20F4" w:rsidR="006F670D" w:rsidRPr="005C08B7" w:rsidRDefault="006F670D" w:rsidP="006F670D">
            <w:pPr>
              <w:spacing w:before="0" w:after="0"/>
              <w:jc w:val="center"/>
              <w:rPr>
                <w:bCs/>
                <w:lang w:val="en-US"/>
              </w:rPr>
            </w:pPr>
            <w:r w:rsidRPr="005C08B7">
              <w:rPr>
                <w:bCs/>
                <w:lang w:val="en-US"/>
              </w:rPr>
              <w:t>18.6</w:t>
            </w:r>
          </w:p>
        </w:tc>
        <w:tc>
          <w:tcPr>
            <w:tcW w:w="1380" w:type="dxa"/>
            <w:shd w:val="clear" w:color="auto" w:fill="auto"/>
            <w:vAlign w:val="center"/>
          </w:tcPr>
          <w:p w14:paraId="4A09CD02" w14:textId="2A38F966" w:rsidR="006F670D" w:rsidRPr="005C08B7" w:rsidRDefault="006F670D" w:rsidP="006F670D">
            <w:pPr>
              <w:spacing w:before="0" w:after="0"/>
              <w:jc w:val="center"/>
              <w:rPr>
                <w:bCs/>
              </w:rPr>
            </w:pPr>
            <w:r w:rsidRPr="005C08B7">
              <w:rPr>
                <w:bCs/>
              </w:rPr>
              <w:t>20.2</w:t>
            </w:r>
          </w:p>
        </w:tc>
      </w:tr>
      <w:tr w:rsidR="006F670D" w:rsidRPr="00E04809" w14:paraId="6FFEF40F" w14:textId="77777777" w:rsidTr="00C72D45">
        <w:trPr>
          <w:jc w:val="center"/>
        </w:trPr>
        <w:tc>
          <w:tcPr>
            <w:tcW w:w="1372" w:type="dxa"/>
            <w:vMerge/>
            <w:shd w:val="clear" w:color="auto" w:fill="DEEAF6"/>
            <w:vAlign w:val="center"/>
          </w:tcPr>
          <w:p w14:paraId="7993D3A7" w14:textId="77777777" w:rsidR="006F670D" w:rsidRPr="00E12197" w:rsidRDefault="006F670D" w:rsidP="006F670D">
            <w:pPr>
              <w:spacing w:before="0" w:after="0"/>
              <w:jc w:val="center"/>
            </w:pPr>
          </w:p>
        </w:tc>
        <w:tc>
          <w:tcPr>
            <w:tcW w:w="939" w:type="dxa"/>
            <w:vMerge w:val="restart"/>
            <w:shd w:val="clear" w:color="auto" w:fill="DEEAF6"/>
            <w:vAlign w:val="center"/>
          </w:tcPr>
          <w:p w14:paraId="372B9A2A" w14:textId="77777777" w:rsidR="006F670D" w:rsidRPr="00E12197" w:rsidRDefault="006F670D" w:rsidP="006F670D">
            <w:pPr>
              <w:spacing w:before="0" w:after="0"/>
              <w:jc w:val="center"/>
            </w:pPr>
            <w:r w:rsidRPr="00E12197">
              <w:t>TDL-D</w:t>
            </w:r>
          </w:p>
        </w:tc>
        <w:tc>
          <w:tcPr>
            <w:tcW w:w="2117" w:type="dxa"/>
            <w:shd w:val="clear" w:color="auto" w:fill="DEEAF6"/>
          </w:tcPr>
          <w:p w14:paraId="2241D2C2" w14:textId="76F06393" w:rsidR="006F670D" w:rsidRPr="00E12197" w:rsidRDefault="006F670D" w:rsidP="006F670D">
            <w:pPr>
              <w:spacing w:before="0" w:after="0"/>
              <w:jc w:val="center"/>
              <w:rPr>
                <w:b/>
                <w:lang w:val="en-US"/>
              </w:rPr>
            </w:pPr>
            <w:r w:rsidRPr="00E12197">
              <w:t>No</w:t>
            </w:r>
          </w:p>
        </w:tc>
        <w:tc>
          <w:tcPr>
            <w:tcW w:w="1289" w:type="dxa"/>
            <w:shd w:val="clear" w:color="auto" w:fill="auto"/>
            <w:vAlign w:val="center"/>
          </w:tcPr>
          <w:p w14:paraId="1EC617B3" w14:textId="6BC276AF" w:rsidR="006F670D" w:rsidRPr="00E12197" w:rsidRDefault="006F670D" w:rsidP="006F670D">
            <w:pPr>
              <w:spacing w:before="0" w:after="0"/>
              <w:jc w:val="center"/>
              <w:rPr>
                <w:bCs/>
                <w:lang w:val="en-US"/>
              </w:rPr>
            </w:pPr>
            <w:r w:rsidRPr="00E12197">
              <w:rPr>
                <w:bCs/>
              </w:rPr>
              <w:t>17.9</w:t>
            </w:r>
          </w:p>
        </w:tc>
        <w:tc>
          <w:tcPr>
            <w:tcW w:w="1379" w:type="dxa"/>
            <w:shd w:val="clear" w:color="auto" w:fill="auto"/>
            <w:vAlign w:val="center"/>
          </w:tcPr>
          <w:p w14:paraId="3087EAB8" w14:textId="1E50057F" w:rsidR="006F670D" w:rsidRPr="00E12197" w:rsidRDefault="006F670D" w:rsidP="006F670D">
            <w:pPr>
              <w:spacing w:before="0" w:after="0"/>
              <w:jc w:val="center"/>
              <w:rPr>
                <w:bCs/>
                <w:lang w:val="en-US"/>
              </w:rPr>
            </w:pPr>
            <w:r w:rsidRPr="00E12197">
              <w:rPr>
                <w:bCs/>
              </w:rPr>
              <w:t>18.6</w:t>
            </w:r>
          </w:p>
        </w:tc>
        <w:tc>
          <w:tcPr>
            <w:tcW w:w="1379" w:type="dxa"/>
            <w:shd w:val="clear" w:color="auto" w:fill="auto"/>
            <w:vAlign w:val="center"/>
          </w:tcPr>
          <w:p w14:paraId="694473A0" w14:textId="7EEF9E97" w:rsidR="006F670D" w:rsidRPr="00E12197" w:rsidRDefault="006F670D" w:rsidP="006F670D">
            <w:pPr>
              <w:spacing w:before="0" w:after="0"/>
              <w:jc w:val="center"/>
              <w:rPr>
                <w:bCs/>
                <w:lang w:val="en-US"/>
              </w:rPr>
            </w:pPr>
            <w:r w:rsidRPr="00E12197">
              <w:rPr>
                <w:bCs/>
              </w:rPr>
              <w:t>19.8</w:t>
            </w:r>
          </w:p>
        </w:tc>
        <w:tc>
          <w:tcPr>
            <w:tcW w:w="1380" w:type="dxa"/>
            <w:shd w:val="clear" w:color="auto" w:fill="auto"/>
            <w:vAlign w:val="center"/>
          </w:tcPr>
          <w:p w14:paraId="0214B8B7" w14:textId="49A415AB" w:rsidR="006F670D" w:rsidRPr="00E12197" w:rsidRDefault="006F670D" w:rsidP="006F670D">
            <w:pPr>
              <w:spacing w:before="0" w:after="0"/>
              <w:jc w:val="center"/>
              <w:rPr>
                <w:bCs/>
              </w:rPr>
            </w:pPr>
            <w:r w:rsidRPr="00E12197">
              <w:rPr>
                <w:bCs/>
              </w:rPr>
              <w:t>21.0</w:t>
            </w:r>
          </w:p>
        </w:tc>
      </w:tr>
      <w:tr w:rsidR="006F670D" w:rsidRPr="00E04809" w14:paraId="74769973" w14:textId="77777777" w:rsidTr="00C72D45">
        <w:trPr>
          <w:jc w:val="center"/>
        </w:trPr>
        <w:tc>
          <w:tcPr>
            <w:tcW w:w="1372" w:type="dxa"/>
            <w:vMerge/>
            <w:shd w:val="clear" w:color="auto" w:fill="DEEAF6"/>
            <w:vAlign w:val="center"/>
          </w:tcPr>
          <w:p w14:paraId="6BA0D49D" w14:textId="77777777" w:rsidR="006F670D" w:rsidRPr="00E12197" w:rsidRDefault="006F670D" w:rsidP="006F670D">
            <w:pPr>
              <w:spacing w:before="0" w:after="0"/>
              <w:jc w:val="center"/>
            </w:pPr>
          </w:p>
        </w:tc>
        <w:tc>
          <w:tcPr>
            <w:tcW w:w="939" w:type="dxa"/>
            <w:vMerge/>
            <w:shd w:val="clear" w:color="auto" w:fill="DEEAF6"/>
            <w:vAlign w:val="center"/>
          </w:tcPr>
          <w:p w14:paraId="140969E6" w14:textId="77777777" w:rsidR="006F670D" w:rsidRPr="00E12197" w:rsidRDefault="006F670D" w:rsidP="006F670D">
            <w:pPr>
              <w:spacing w:before="0" w:after="0"/>
              <w:jc w:val="center"/>
            </w:pPr>
          </w:p>
        </w:tc>
        <w:tc>
          <w:tcPr>
            <w:tcW w:w="2117" w:type="dxa"/>
            <w:shd w:val="clear" w:color="auto" w:fill="DEEAF6"/>
          </w:tcPr>
          <w:p w14:paraId="48304E88" w14:textId="7F28EC3E" w:rsidR="006F670D" w:rsidRPr="00E12197" w:rsidRDefault="006F670D" w:rsidP="006F670D">
            <w:pPr>
              <w:spacing w:before="0" w:after="0"/>
              <w:jc w:val="center"/>
              <w:rPr>
                <w:b/>
                <w:lang w:val="en-US"/>
              </w:rPr>
            </w:pPr>
            <w:r w:rsidRPr="00E12197">
              <w:t>Model #1 (CF 29GHz)</w:t>
            </w:r>
          </w:p>
        </w:tc>
        <w:tc>
          <w:tcPr>
            <w:tcW w:w="1289" w:type="dxa"/>
            <w:shd w:val="clear" w:color="auto" w:fill="auto"/>
            <w:vAlign w:val="center"/>
          </w:tcPr>
          <w:p w14:paraId="0041972B" w14:textId="56B84635" w:rsidR="006F670D" w:rsidRPr="00E12197" w:rsidRDefault="00E12197" w:rsidP="006F670D">
            <w:pPr>
              <w:spacing w:before="0" w:after="0"/>
              <w:jc w:val="center"/>
              <w:rPr>
                <w:bCs/>
                <w:lang w:val="en-US"/>
              </w:rPr>
            </w:pPr>
            <w:r w:rsidRPr="00E12197">
              <w:rPr>
                <w:bCs/>
                <w:lang w:val="en-US"/>
              </w:rPr>
              <w:t>18.3</w:t>
            </w:r>
          </w:p>
        </w:tc>
        <w:tc>
          <w:tcPr>
            <w:tcW w:w="1379" w:type="dxa"/>
            <w:shd w:val="clear" w:color="auto" w:fill="auto"/>
            <w:vAlign w:val="center"/>
          </w:tcPr>
          <w:p w14:paraId="6F510557" w14:textId="0AF7BC35" w:rsidR="006F670D" w:rsidRPr="00E12197" w:rsidRDefault="00E12197" w:rsidP="006F670D">
            <w:pPr>
              <w:spacing w:before="0" w:after="0"/>
              <w:jc w:val="center"/>
              <w:rPr>
                <w:bCs/>
                <w:lang w:val="en-US"/>
              </w:rPr>
            </w:pPr>
            <w:r w:rsidRPr="00E12197">
              <w:rPr>
                <w:bCs/>
                <w:lang w:val="en-US"/>
              </w:rPr>
              <w:t>19.1</w:t>
            </w:r>
          </w:p>
        </w:tc>
        <w:tc>
          <w:tcPr>
            <w:tcW w:w="1379" w:type="dxa"/>
            <w:shd w:val="clear" w:color="auto" w:fill="auto"/>
            <w:vAlign w:val="center"/>
          </w:tcPr>
          <w:p w14:paraId="1246C7B5" w14:textId="5F7CB2F9" w:rsidR="006F670D" w:rsidRPr="00E12197" w:rsidRDefault="00E12197" w:rsidP="006F670D">
            <w:pPr>
              <w:spacing w:before="0" w:after="0"/>
              <w:jc w:val="center"/>
              <w:rPr>
                <w:bCs/>
                <w:lang w:val="en-US"/>
              </w:rPr>
            </w:pPr>
            <w:r w:rsidRPr="00E12197">
              <w:rPr>
                <w:bCs/>
                <w:lang w:val="en-US"/>
              </w:rPr>
              <w:t>20.6</w:t>
            </w:r>
          </w:p>
        </w:tc>
        <w:tc>
          <w:tcPr>
            <w:tcW w:w="1380" w:type="dxa"/>
            <w:shd w:val="clear" w:color="auto" w:fill="auto"/>
            <w:vAlign w:val="center"/>
          </w:tcPr>
          <w:p w14:paraId="4068183C" w14:textId="38451570" w:rsidR="006F670D" w:rsidRPr="00E12197" w:rsidRDefault="00E12197" w:rsidP="006F670D">
            <w:pPr>
              <w:spacing w:before="0" w:after="0"/>
              <w:jc w:val="center"/>
              <w:rPr>
                <w:bCs/>
              </w:rPr>
            </w:pPr>
            <w:r w:rsidRPr="00E12197">
              <w:rPr>
                <w:bCs/>
              </w:rPr>
              <w:t>22.0</w:t>
            </w:r>
          </w:p>
        </w:tc>
      </w:tr>
      <w:tr w:rsidR="006F670D" w:rsidRPr="00E04809" w14:paraId="6F0EF0ED" w14:textId="77777777" w:rsidTr="00C72D45">
        <w:trPr>
          <w:jc w:val="center"/>
        </w:trPr>
        <w:tc>
          <w:tcPr>
            <w:tcW w:w="1372" w:type="dxa"/>
            <w:vMerge/>
            <w:shd w:val="clear" w:color="auto" w:fill="DEEAF6"/>
            <w:vAlign w:val="center"/>
          </w:tcPr>
          <w:p w14:paraId="586249CF" w14:textId="77777777" w:rsidR="006F670D" w:rsidRPr="00E12197" w:rsidRDefault="006F670D" w:rsidP="006F670D">
            <w:pPr>
              <w:spacing w:before="0" w:after="0"/>
              <w:jc w:val="center"/>
            </w:pPr>
          </w:p>
        </w:tc>
        <w:tc>
          <w:tcPr>
            <w:tcW w:w="939" w:type="dxa"/>
            <w:vMerge/>
            <w:shd w:val="clear" w:color="auto" w:fill="DEEAF6"/>
            <w:vAlign w:val="center"/>
          </w:tcPr>
          <w:p w14:paraId="4DB665D6" w14:textId="77777777" w:rsidR="006F670D" w:rsidRPr="00E12197" w:rsidRDefault="006F670D" w:rsidP="006F670D">
            <w:pPr>
              <w:spacing w:before="0" w:after="0"/>
              <w:jc w:val="center"/>
            </w:pPr>
          </w:p>
        </w:tc>
        <w:tc>
          <w:tcPr>
            <w:tcW w:w="2117" w:type="dxa"/>
            <w:shd w:val="clear" w:color="auto" w:fill="DEEAF6"/>
          </w:tcPr>
          <w:p w14:paraId="696DA233" w14:textId="5FFC11D0" w:rsidR="006F670D" w:rsidRPr="00E12197" w:rsidRDefault="006F670D" w:rsidP="006F670D">
            <w:pPr>
              <w:spacing w:before="0" w:after="0"/>
              <w:jc w:val="center"/>
              <w:rPr>
                <w:b/>
                <w:lang w:val="en-US"/>
              </w:rPr>
            </w:pPr>
            <w:r w:rsidRPr="00E12197">
              <w:t>Model #1 (CF 39GHz)</w:t>
            </w:r>
          </w:p>
        </w:tc>
        <w:tc>
          <w:tcPr>
            <w:tcW w:w="1289" w:type="dxa"/>
            <w:shd w:val="clear" w:color="auto" w:fill="auto"/>
            <w:vAlign w:val="center"/>
          </w:tcPr>
          <w:p w14:paraId="2DF4681A" w14:textId="22009840" w:rsidR="006F670D" w:rsidRPr="00E12197" w:rsidRDefault="00E12197" w:rsidP="006F670D">
            <w:pPr>
              <w:spacing w:before="0" w:after="0"/>
              <w:jc w:val="center"/>
              <w:rPr>
                <w:bCs/>
                <w:lang w:val="en-US"/>
              </w:rPr>
            </w:pPr>
            <w:r w:rsidRPr="00E12197">
              <w:rPr>
                <w:bCs/>
                <w:lang w:val="en-US"/>
              </w:rPr>
              <w:t>18.6</w:t>
            </w:r>
          </w:p>
        </w:tc>
        <w:tc>
          <w:tcPr>
            <w:tcW w:w="1379" w:type="dxa"/>
            <w:shd w:val="clear" w:color="auto" w:fill="auto"/>
            <w:vAlign w:val="center"/>
          </w:tcPr>
          <w:p w14:paraId="144A84AA" w14:textId="22B5B191" w:rsidR="006F670D" w:rsidRPr="00E12197" w:rsidRDefault="00E12197" w:rsidP="006F670D">
            <w:pPr>
              <w:spacing w:before="0" w:after="0"/>
              <w:jc w:val="center"/>
              <w:rPr>
                <w:bCs/>
                <w:lang w:val="en-US"/>
              </w:rPr>
            </w:pPr>
            <w:r w:rsidRPr="00E12197">
              <w:rPr>
                <w:bCs/>
                <w:lang w:val="en-US"/>
              </w:rPr>
              <w:t>19.5</w:t>
            </w:r>
          </w:p>
        </w:tc>
        <w:tc>
          <w:tcPr>
            <w:tcW w:w="1379" w:type="dxa"/>
            <w:shd w:val="clear" w:color="auto" w:fill="auto"/>
            <w:vAlign w:val="center"/>
          </w:tcPr>
          <w:p w14:paraId="09D031B9" w14:textId="04CC5B71" w:rsidR="006F670D" w:rsidRPr="00E12197" w:rsidRDefault="00E12197" w:rsidP="006F670D">
            <w:pPr>
              <w:spacing w:before="0" w:after="0"/>
              <w:jc w:val="center"/>
              <w:rPr>
                <w:bCs/>
                <w:lang w:val="en-US"/>
              </w:rPr>
            </w:pPr>
            <w:r w:rsidRPr="00E12197">
              <w:rPr>
                <w:bCs/>
                <w:lang w:val="en-US"/>
              </w:rPr>
              <w:t>21.2</w:t>
            </w:r>
          </w:p>
        </w:tc>
        <w:tc>
          <w:tcPr>
            <w:tcW w:w="1380" w:type="dxa"/>
            <w:shd w:val="clear" w:color="auto" w:fill="auto"/>
            <w:vAlign w:val="center"/>
          </w:tcPr>
          <w:p w14:paraId="13103005" w14:textId="5837044E" w:rsidR="006F670D" w:rsidRPr="00E12197" w:rsidRDefault="00E12197" w:rsidP="006F670D">
            <w:pPr>
              <w:spacing w:before="0" w:after="0"/>
              <w:jc w:val="center"/>
              <w:rPr>
                <w:bCs/>
              </w:rPr>
            </w:pPr>
            <w:r w:rsidRPr="00E12197">
              <w:rPr>
                <w:bCs/>
              </w:rPr>
              <w:t>22.8</w:t>
            </w:r>
          </w:p>
        </w:tc>
      </w:tr>
      <w:tr w:rsidR="006F670D" w:rsidRPr="00E04809" w14:paraId="4BB87EAF" w14:textId="77777777" w:rsidTr="00C72D45">
        <w:trPr>
          <w:jc w:val="center"/>
        </w:trPr>
        <w:tc>
          <w:tcPr>
            <w:tcW w:w="1372" w:type="dxa"/>
            <w:vMerge/>
            <w:shd w:val="clear" w:color="auto" w:fill="DEEAF6"/>
            <w:vAlign w:val="center"/>
          </w:tcPr>
          <w:p w14:paraId="22E5CA68" w14:textId="77777777" w:rsidR="006F670D" w:rsidRPr="00E12197" w:rsidRDefault="006F670D" w:rsidP="006F670D">
            <w:pPr>
              <w:spacing w:before="0" w:after="0"/>
              <w:jc w:val="center"/>
            </w:pPr>
          </w:p>
        </w:tc>
        <w:tc>
          <w:tcPr>
            <w:tcW w:w="939" w:type="dxa"/>
            <w:vMerge w:val="restart"/>
            <w:shd w:val="clear" w:color="auto" w:fill="DEEAF6"/>
            <w:vAlign w:val="center"/>
          </w:tcPr>
          <w:p w14:paraId="6492B200" w14:textId="77777777" w:rsidR="006F670D" w:rsidRPr="0046026E" w:rsidRDefault="006F670D" w:rsidP="006F670D">
            <w:pPr>
              <w:spacing w:before="0" w:after="0"/>
              <w:jc w:val="center"/>
            </w:pPr>
            <w:r w:rsidRPr="0046026E">
              <w:t>TDL-A</w:t>
            </w:r>
          </w:p>
        </w:tc>
        <w:tc>
          <w:tcPr>
            <w:tcW w:w="2117" w:type="dxa"/>
            <w:shd w:val="clear" w:color="auto" w:fill="DEEAF6"/>
          </w:tcPr>
          <w:p w14:paraId="5D1C5E38" w14:textId="7CCA4CB8" w:rsidR="006F670D" w:rsidRPr="0046026E" w:rsidRDefault="006F670D" w:rsidP="006F670D">
            <w:pPr>
              <w:spacing w:before="0" w:after="0"/>
              <w:jc w:val="center"/>
              <w:rPr>
                <w:b/>
                <w:lang w:val="en-US"/>
              </w:rPr>
            </w:pPr>
            <w:r w:rsidRPr="0046026E">
              <w:t>No</w:t>
            </w:r>
          </w:p>
        </w:tc>
        <w:tc>
          <w:tcPr>
            <w:tcW w:w="1289" w:type="dxa"/>
            <w:shd w:val="clear" w:color="auto" w:fill="auto"/>
            <w:vAlign w:val="center"/>
          </w:tcPr>
          <w:p w14:paraId="6AC38902" w14:textId="7DDF688B" w:rsidR="006F670D" w:rsidRPr="0046026E" w:rsidRDefault="006F670D" w:rsidP="006F670D">
            <w:pPr>
              <w:spacing w:before="0" w:after="0"/>
              <w:jc w:val="center"/>
              <w:rPr>
                <w:bCs/>
                <w:lang w:val="en-US"/>
              </w:rPr>
            </w:pPr>
            <w:r w:rsidRPr="0046026E">
              <w:rPr>
                <w:bCs/>
                <w:lang w:val="en-US"/>
              </w:rPr>
              <w:t>18.9</w:t>
            </w:r>
          </w:p>
        </w:tc>
        <w:tc>
          <w:tcPr>
            <w:tcW w:w="1379" w:type="dxa"/>
            <w:shd w:val="clear" w:color="auto" w:fill="auto"/>
            <w:vAlign w:val="center"/>
          </w:tcPr>
          <w:p w14:paraId="6A6BF7DA" w14:textId="7EBAA8E9" w:rsidR="006F670D" w:rsidRPr="0046026E" w:rsidRDefault="006F670D" w:rsidP="006F670D">
            <w:pPr>
              <w:spacing w:before="0" w:after="0"/>
              <w:jc w:val="center"/>
              <w:rPr>
                <w:bCs/>
                <w:lang w:val="en-US"/>
              </w:rPr>
            </w:pPr>
            <w:r w:rsidRPr="0046026E">
              <w:rPr>
                <w:bCs/>
                <w:lang w:val="en-US"/>
              </w:rPr>
              <w:t>19.8</w:t>
            </w:r>
          </w:p>
        </w:tc>
        <w:tc>
          <w:tcPr>
            <w:tcW w:w="1379" w:type="dxa"/>
            <w:shd w:val="clear" w:color="auto" w:fill="auto"/>
            <w:vAlign w:val="center"/>
          </w:tcPr>
          <w:p w14:paraId="4B105623" w14:textId="59EEDBC5" w:rsidR="006F670D" w:rsidRPr="0046026E" w:rsidRDefault="006F670D" w:rsidP="006F670D">
            <w:pPr>
              <w:spacing w:before="0" w:after="0"/>
              <w:jc w:val="center"/>
              <w:rPr>
                <w:bCs/>
                <w:lang w:val="en-US"/>
              </w:rPr>
            </w:pPr>
            <w:r w:rsidRPr="0046026E">
              <w:rPr>
                <w:bCs/>
                <w:lang w:val="en-US"/>
              </w:rPr>
              <w:t>21.2</w:t>
            </w:r>
          </w:p>
        </w:tc>
        <w:tc>
          <w:tcPr>
            <w:tcW w:w="1380" w:type="dxa"/>
            <w:shd w:val="clear" w:color="auto" w:fill="auto"/>
            <w:vAlign w:val="center"/>
          </w:tcPr>
          <w:p w14:paraId="4CC564CA" w14:textId="3B71E869" w:rsidR="006F670D" w:rsidRPr="0046026E" w:rsidRDefault="006F670D" w:rsidP="006F670D">
            <w:pPr>
              <w:spacing w:before="0" w:after="0"/>
              <w:jc w:val="center"/>
              <w:rPr>
                <w:bCs/>
              </w:rPr>
            </w:pPr>
            <w:r w:rsidRPr="0046026E">
              <w:rPr>
                <w:bCs/>
              </w:rPr>
              <w:t>22.6</w:t>
            </w:r>
          </w:p>
        </w:tc>
      </w:tr>
      <w:tr w:rsidR="006F670D" w:rsidRPr="00E04809" w14:paraId="62D28A78" w14:textId="77777777" w:rsidTr="00C72D45">
        <w:trPr>
          <w:jc w:val="center"/>
        </w:trPr>
        <w:tc>
          <w:tcPr>
            <w:tcW w:w="1372" w:type="dxa"/>
            <w:vMerge/>
            <w:shd w:val="clear" w:color="auto" w:fill="DEEAF6"/>
            <w:vAlign w:val="center"/>
          </w:tcPr>
          <w:p w14:paraId="4F8F0C89" w14:textId="77777777" w:rsidR="006F670D" w:rsidRPr="00E12197" w:rsidRDefault="006F670D" w:rsidP="006F670D">
            <w:pPr>
              <w:spacing w:before="0" w:after="0"/>
              <w:jc w:val="center"/>
            </w:pPr>
          </w:p>
        </w:tc>
        <w:tc>
          <w:tcPr>
            <w:tcW w:w="939" w:type="dxa"/>
            <w:vMerge/>
            <w:shd w:val="clear" w:color="auto" w:fill="DEEAF6"/>
            <w:vAlign w:val="center"/>
          </w:tcPr>
          <w:p w14:paraId="3DE0BCA3" w14:textId="77777777" w:rsidR="006F670D" w:rsidRPr="0046026E" w:rsidRDefault="006F670D" w:rsidP="006F670D">
            <w:pPr>
              <w:spacing w:before="0" w:after="0"/>
              <w:jc w:val="center"/>
            </w:pPr>
          </w:p>
        </w:tc>
        <w:tc>
          <w:tcPr>
            <w:tcW w:w="2117" w:type="dxa"/>
            <w:shd w:val="clear" w:color="auto" w:fill="DEEAF6"/>
          </w:tcPr>
          <w:p w14:paraId="71B17D06" w14:textId="77EE2A2C" w:rsidR="006F670D" w:rsidRPr="0046026E" w:rsidRDefault="006F670D" w:rsidP="006F670D">
            <w:pPr>
              <w:spacing w:before="0" w:after="0"/>
              <w:jc w:val="center"/>
              <w:rPr>
                <w:b/>
                <w:lang w:val="en-US"/>
              </w:rPr>
            </w:pPr>
            <w:r w:rsidRPr="0046026E">
              <w:t>Model #1 (CF 29GHz)</w:t>
            </w:r>
          </w:p>
        </w:tc>
        <w:tc>
          <w:tcPr>
            <w:tcW w:w="1289" w:type="dxa"/>
            <w:shd w:val="clear" w:color="auto" w:fill="auto"/>
            <w:vAlign w:val="center"/>
          </w:tcPr>
          <w:p w14:paraId="411637C8" w14:textId="7F97A67C" w:rsidR="006F670D" w:rsidRPr="0046026E" w:rsidRDefault="00E12197" w:rsidP="006F670D">
            <w:pPr>
              <w:spacing w:before="0" w:after="0"/>
              <w:jc w:val="center"/>
              <w:rPr>
                <w:bCs/>
                <w:lang w:val="en-US"/>
              </w:rPr>
            </w:pPr>
            <w:r w:rsidRPr="0046026E">
              <w:rPr>
                <w:bCs/>
                <w:lang w:val="en-US"/>
              </w:rPr>
              <w:t>19.3</w:t>
            </w:r>
          </w:p>
        </w:tc>
        <w:tc>
          <w:tcPr>
            <w:tcW w:w="1379" w:type="dxa"/>
            <w:shd w:val="clear" w:color="auto" w:fill="auto"/>
            <w:vAlign w:val="center"/>
          </w:tcPr>
          <w:p w14:paraId="0C66BD04" w14:textId="3259D4FA" w:rsidR="006F670D" w:rsidRPr="0046026E" w:rsidRDefault="00E12197" w:rsidP="006F670D">
            <w:pPr>
              <w:spacing w:before="0" w:after="0"/>
              <w:jc w:val="center"/>
              <w:rPr>
                <w:bCs/>
                <w:lang w:val="en-US"/>
              </w:rPr>
            </w:pPr>
            <w:r w:rsidRPr="0046026E">
              <w:rPr>
                <w:bCs/>
                <w:lang w:val="en-US"/>
              </w:rPr>
              <w:t>20.2</w:t>
            </w:r>
          </w:p>
        </w:tc>
        <w:tc>
          <w:tcPr>
            <w:tcW w:w="1379" w:type="dxa"/>
            <w:shd w:val="clear" w:color="auto" w:fill="auto"/>
            <w:vAlign w:val="center"/>
          </w:tcPr>
          <w:p w14:paraId="5C6DEF42" w14:textId="4AD53246" w:rsidR="006F670D" w:rsidRPr="0046026E" w:rsidRDefault="00E12197" w:rsidP="006F670D">
            <w:pPr>
              <w:spacing w:before="0" w:after="0"/>
              <w:jc w:val="center"/>
              <w:rPr>
                <w:bCs/>
                <w:lang w:val="en-US"/>
              </w:rPr>
            </w:pPr>
            <w:r w:rsidRPr="0046026E">
              <w:rPr>
                <w:bCs/>
                <w:lang w:val="en-US"/>
              </w:rPr>
              <w:t>21.9</w:t>
            </w:r>
          </w:p>
        </w:tc>
        <w:tc>
          <w:tcPr>
            <w:tcW w:w="1380" w:type="dxa"/>
            <w:shd w:val="clear" w:color="auto" w:fill="auto"/>
            <w:vAlign w:val="center"/>
          </w:tcPr>
          <w:p w14:paraId="0080A8A6" w14:textId="3FAB4EBE" w:rsidR="006F670D" w:rsidRPr="0046026E" w:rsidRDefault="00E12197" w:rsidP="006F670D">
            <w:pPr>
              <w:spacing w:before="0" w:after="0"/>
              <w:jc w:val="center"/>
              <w:rPr>
                <w:bCs/>
              </w:rPr>
            </w:pPr>
            <w:r w:rsidRPr="0046026E">
              <w:rPr>
                <w:bCs/>
              </w:rPr>
              <w:t>23.5</w:t>
            </w:r>
          </w:p>
        </w:tc>
      </w:tr>
      <w:tr w:rsidR="006F670D" w:rsidRPr="00E04809" w14:paraId="06086C82" w14:textId="77777777" w:rsidTr="00C72D45">
        <w:trPr>
          <w:jc w:val="center"/>
        </w:trPr>
        <w:tc>
          <w:tcPr>
            <w:tcW w:w="1372" w:type="dxa"/>
            <w:vMerge/>
            <w:shd w:val="clear" w:color="auto" w:fill="DEEAF6"/>
            <w:vAlign w:val="center"/>
          </w:tcPr>
          <w:p w14:paraId="3C0AF98A" w14:textId="77777777" w:rsidR="006F670D" w:rsidRPr="00E12197" w:rsidRDefault="006F670D" w:rsidP="006F670D">
            <w:pPr>
              <w:spacing w:before="0" w:after="0"/>
              <w:jc w:val="center"/>
            </w:pPr>
          </w:p>
        </w:tc>
        <w:tc>
          <w:tcPr>
            <w:tcW w:w="939" w:type="dxa"/>
            <w:vMerge/>
            <w:shd w:val="clear" w:color="auto" w:fill="DEEAF6"/>
            <w:vAlign w:val="center"/>
          </w:tcPr>
          <w:p w14:paraId="0C13FCC0" w14:textId="77777777" w:rsidR="006F670D" w:rsidRPr="0046026E" w:rsidRDefault="006F670D" w:rsidP="006F670D">
            <w:pPr>
              <w:spacing w:before="0" w:after="0"/>
              <w:jc w:val="center"/>
            </w:pPr>
          </w:p>
        </w:tc>
        <w:tc>
          <w:tcPr>
            <w:tcW w:w="2117" w:type="dxa"/>
            <w:shd w:val="clear" w:color="auto" w:fill="DEEAF6"/>
          </w:tcPr>
          <w:p w14:paraId="75D40E84" w14:textId="06D4D997" w:rsidR="006F670D" w:rsidRPr="0046026E" w:rsidRDefault="006F670D" w:rsidP="006F670D">
            <w:pPr>
              <w:spacing w:before="0" w:after="0"/>
              <w:jc w:val="center"/>
              <w:rPr>
                <w:b/>
                <w:lang w:val="en-US"/>
              </w:rPr>
            </w:pPr>
            <w:r w:rsidRPr="0046026E">
              <w:t>Model #1 (CF 39GHz)</w:t>
            </w:r>
          </w:p>
        </w:tc>
        <w:tc>
          <w:tcPr>
            <w:tcW w:w="1289" w:type="dxa"/>
            <w:shd w:val="clear" w:color="auto" w:fill="auto"/>
            <w:vAlign w:val="center"/>
          </w:tcPr>
          <w:p w14:paraId="633DC3B4" w14:textId="68069707" w:rsidR="006F670D" w:rsidRPr="0046026E" w:rsidRDefault="0046026E" w:rsidP="006F670D">
            <w:pPr>
              <w:spacing w:before="0" w:after="0"/>
              <w:jc w:val="center"/>
              <w:rPr>
                <w:bCs/>
                <w:lang w:val="en-US"/>
              </w:rPr>
            </w:pPr>
            <w:r w:rsidRPr="0046026E">
              <w:rPr>
                <w:bCs/>
                <w:lang w:val="en-US"/>
              </w:rPr>
              <w:t>19.7</w:t>
            </w:r>
          </w:p>
        </w:tc>
        <w:tc>
          <w:tcPr>
            <w:tcW w:w="1379" w:type="dxa"/>
            <w:shd w:val="clear" w:color="auto" w:fill="auto"/>
            <w:vAlign w:val="center"/>
          </w:tcPr>
          <w:p w14:paraId="5389C401" w14:textId="3BCB0268" w:rsidR="006F670D" w:rsidRPr="0046026E" w:rsidRDefault="0046026E" w:rsidP="006F670D">
            <w:pPr>
              <w:spacing w:before="0" w:after="0"/>
              <w:jc w:val="center"/>
              <w:rPr>
                <w:bCs/>
                <w:lang w:val="en-US"/>
              </w:rPr>
            </w:pPr>
            <w:r w:rsidRPr="0046026E">
              <w:rPr>
                <w:bCs/>
                <w:lang w:val="en-US"/>
              </w:rPr>
              <w:t>20.7</w:t>
            </w:r>
          </w:p>
        </w:tc>
        <w:tc>
          <w:tcPr>
            <w:tcW w:w="1379" w:type="dxa"/>
            <w:shd w:val="clear" w:color="auto" w:fill="auto"/>
            <w:vAlign w:val="center"/>
          </w:tcPr>
          <w:p w14:paraId="67313E9E" w14:textId="4677CC5F" w:rsidR="006F670D" w:rsidRPr="0046026E" w:rsidRDefault="0046026E" w:rsidP="006F670D">
            <w:pPr>
              <w:spacing w:before="0" w:after="0"/>
              <w:jc w:val="center"/>
              <w:rPr>
                <w:bCs/>
                <w:lang w:val="en-US"/>
              </w:rPr>
            </w:pPr>
            <w:r w:rsidRPr="0046026E">
              <w:rPr>
                <w:bCs/>
                <w:lang w:val="en-US"/>
              </w:rPr>
              <w:t>22.5</w:t>
            </w:r>
          </w:p>
        </w:tc>
        <w:tc>
          <w:tcPr>
            <w:tcW w:w="1380" w:type="dxa"/>
            <w:shd w:val="clear" w:color="auto" w:fill="auto"/>
            <w:vAlign w:val="center"/>
          </w:tcPr>
          <w:p w14:paraId="673C0E96" w14:textId="0D5C2A7F" w:rsidR="006F670D" w:rsidRPr="0046026E" w:rsidRDefault="0046026E" w:rsidP="006F670D">
            <w:pPr>
              <w:spacing w:before="0" w:after="0"/>
              <w:jc w:val="center"/>
              <w:rPr>
                <w:bCs/>
              </w:rPr>
            </w:pPr>
            <w:r w:rsidRPr="0046026E">
              <w:rPr>
                <w:bCs/>
              </w:rPr>
              <w:t>24.4</w:t>
            </w:r>
          </w:p>
        </w:tc>
      </w:tr>
      <w:tr w:rsidR="001A124D" w:rsidRPr="00E04809" w14:paraId="26125000" w14:textId="77777777" w:rsidTr="00C72D45">
        <w:trPr>
          <w:trHeight w:val="132"/>
          <w:jc w:val="center"/>
        </w:trPr>
        <w:tc>
          <w:tcPr>
            <w:tcW w:w="1372" w:type="dxa"/>
            <w:vMerge w:val="restart"/>
            <w:shd w:val="clear" w:color="auto" w:fill="DEEAF6"/>
            <w:vAlign w:val="center"/>
          </w:tcPr>
          <w:p w14:paraId="7FE0EF97" w14:textId="77777777" w:rsidR="001A124D" w:rsidRPr="00E12197" w:rsidRDefault="001A124D" w:rsidP="001A124D">
            <w:pPr>
              <w:spacing w:before="0" w:after="0"/>
              <w:jc w:val="center"/>
            </w:pPr>
            <w:r w:rsidRPr="00E12197">
              <w:t>Rank 2</w:t>
            </w:r>
          </w:p>
        </w:tc>
        <w:tc>
          <w:tcPr>
            <w:tcW w:w="939" w:type="dxa"/>
            <w:vMerge w:val="restart"/>
            <w:shd w:val="clear" w:color="auto" w:fill="DEEAF6"/>
            <w:vAlign w:val="center"/>
          </w:tcPr>
          <w:p w14:paraId="735462E5" w14:textId="77777777" w:rsidR="001A124D" w:rsidRPr="005C08B7" w:rsidRDefault="001A124D" w:rsidP="001A124D">
            <w:pPr>
              <w:spacing w:before="0" w:after="0"/>
              <w:jc w:val="center"/>
            </w:pPr>
            <w:r w:rsidRPr="005C08B7">
              <w:t>Static</w:t>
            </w:r>
          </w:p>
        </w:tc>
        <w:tc>
          <w:tcPr>
            <w:tcW w:w="2117" w:type="dxa"/>
            <w:shd w:val="clear" w:color="auto" w:fill="DEEAF6"/>
          </w:tcPr>
          <w:p w14:paraId="48F8A1BE" w14:textId="40B3F38F" w:rsidR="001A124D" w:rsidRPr="005C08B7" w:rsidRDefault="001A124D" w:rsidP="001A124D">
            <w:pPr>
              <w:spacing w:before="0" w:after="0"/>
              <w:jc w:val="center"/>
              <w:rPr>
                <w:b/>
                <w:lang w:val="en-US"/>
              </w:rPr>
            </w:pPr>
            <w:r w:rsidRPr="005C08B7">
              <w:t>No</w:t>
            </w:r>
          </w:p>
        </w:tc>
        <w:tc>
          <w:tcPr>
            <w:tcW w:w="1289" w:type="dxa"/>
            <w:shd w:val="clear" w:color="auto" w:fill="auto"/>
            <w:vAlign w:val="center"/>
          </w:tcPr>
          <w:p w14:paraId="0762F2E4" w14:textId="2B0692E0" w:rsidR="001A124D" w:rsidRPr="005C08B7" w:rsidRDefault="001A124D" w:rsidP="001A124D">
            <w:pPr>
              <w:spacing w:before="0" w:after="0"/>
              <w:jc w:val="center"/>
              <w:rPr>
                <w:bCs/>
                <w:lang w:val="en-US"/>
              </w:rPr>
            </w:pPr>
            <w:r w:rsidRPr="005C08B7">
              <w:rPr>
                <w:bCs/>
                <w:lang w:val="en-US"/>
              </w:rPr>
              <w:t>19.1</w:t>
            </w:r>
          </w:p>
        </w:tc>
        <w:tc>
          <w:tcPr>
            <w:tcW w:w="1379" w:type="dxa"/>
            <w:shd w:val="clear" w:color="auto" w:fill="auto"/>
            <w:vAlign w:val="center"/>
          </w:tcPr>
          <w:p w14:paraId="7A0CC681" w14:textId="363D5CCA" w:rsidR="001A124D" w:rsidRPr="005C08B7" w:rsidRDefault="001A124D" w:rsidP="001A124D">
            <w:pPr>
              <w:spacing w:before="0" w:after="0"/>
              <w:jc w:val="center"/>
              <w:rPr>
                <w:bCs/>
              </w:rPr>
            </w:pPr>
            <w:r w:rsidRPr="005C08B7">
              <w:rPr>
                <w:bCs/>
              </w:rPr>
              <w:t>19.6</w:t>
            </w:r>
          </w:p>
        </w:tc>
        <w:tc>
          <w:tcPr>
            <w:tcW w:w="1379" w:type="dxa"/>
            <w:shd w:val="clear" w:color="auto" w:fill="auto"/>
            <w:vAlign w:val="center"/>
          </w:tcPr>
          <w:p w14:paraId="57282D1C" w14:textId="6B1D7ACF" w:rsidR="001A124D" w:rsidRPr="005C08B7" w:rsidRDefault="001A124D" w:rsidP="001A124D">
            <w:pPr>
              <w:spacing w:before="0" w:after="0"/>
              <w:jc w:val="center"/>
              <w:rPr>
                <w:bCs/>
              </w:rPr>
            </w:pPr>
            <w:r w:rsidRPr="005C08B7">
              <w:rPr>
                <w:bCs/>
              </w:rPr>
              <w:t>20.9</w:t>
            </w:r>
          </w:p>
        </w:tc>
        <w:tc>
          <w:tcPr>
            <w:tcW w:w="1380" w:type="dxa"/>
            <w:shd w:val="clear" w:color="auto" w:fill="auto"/>
            <w:vAlign w:val="center"/>
          </w:tcPr>
          <w:p w14:paraId="3B577AE4" w14:textId="64FD57B3" w:rsidR="001A124D" w:rsidRPr="005C08B7" w:rsidRDefault="001A124D" w:rsidP="001A124D">
            <w:pPr>
              <w:spacing w:before="0" w:after="0"/>
              <w:jc w:val="center"/>
              <w:rPr>
                <w:bCs/>
              </w:rPr>
            </w:pPr>
            <w:r w:rsidRPr="005C08B7">
              <w:rPr>
                <w:bCs/>
              </w:rPr>
              <w:t>22.3</w:t>
            </w:r>
          </w:p>
        </w:tc>
      </w:tr>
      <w:tr w:rsidR="001A124D" w:rsidRPr="00E04809" w14:paraId="576B342A" w14:textId="77777777" w:rsidTr="00C72D45">
        <w:trPr>
          <w:trHeight w:val="132"/>
          <w:jc w:val="center"/>
        </w:trPr>
        <w:tc>
          <w:tcPr>
            <w:tcW w:w="1372" w:type="dxa"/>
            <w:vMerge/>
            <w:shd w:val="clear" w:color="auto" w:fill="DEEAF6"/>
            <w:vAlign w:val="center"/>
          </w:tcPr>
          <w:p w14:paraId="58206404" w14:textId="77777777" w:rsidR="001A124D" w:rsidRPr="00E04809" w:rsidRDefault="001A124D" w:rsidP="001A124D">
            <w:pPr>
              <w:spacing w:before="0" w:after="0"/>
              <w:jc w:val="center"/>
              <w:rPr>
                <w:highlight w:val="yellow"/>
              </w:rPr>
            </w:pPr>
          </w:p>
        </w:tc>
        <w:tc>
          <w:tcPr>
            <w:tcW w:w="939" w:type="dxa"/>
            <w:vMerge/>
            <w:shd w:val="clear" w:color="auto" w:fill="DEEAF6"/>
            <w:vAlign w:val="center"/>
          </w:tcPr>
          <w:p w14:paraId="6DA9E1F7" w14:textId="77777777" w:rsidR="001A124D" w:rsidRPr="005C08B7" w:rsidRDefault="001A124D" w:rsidP="001A124D">
            <w:pPr>
              <w:spacing w:before="0" w:after="0"/>
              <w:jc w:val="center"/>
            </w:pPr>
          </w:p>
        </w:tc>
        <w:tc>
          <w:tcPr>
            <w:tcW w:w="2117" w:type="dxa"/>
            <w:shd w:val="clear" w:color="auto" w:fill="DEEAF6"/>
          </w:tcPr>
          <w:p w14:paraId="294EABE1" w14:textId="5293989A" w:rsidR="001A124D" w:rsidRPr="005C08B7" w:rsidRDefault="001A124D" w:rsidP="001A124D">
            <w:pPr>
              <w:spacing w:before="0" w:after="0"/>
              <w:jc w:val="center"/>
              <w:rPr>
                <w:b/>
                <w:lang w:val="en-US"/>
              </w:rPr>
            </w:pPr>
            <w:r w:rsidRPr="005C08B7">
              <w:t>Model #1 (CF 29GHz)</w:t>
            </w:r>
          </w:p>
        </w:tc>
        <w:tc>
          <w:tcPr>
            <w:tcW w:w="1289" w:type="dxa"/>
            <w:shd w:val="clear" w:color="auto" w:fill="auto"/>
            <w:vAlign w:val="center"/>
          </w:tcPr>
          <w:p w14:paraId="4A24A6FC" w14:textId="0D18432D" w:rsidR="001A124D" w:rsidRPr="005C08B7" w:rsidRDefault="005C08B7" w:rsidP="001A124D">
            <w:pPr>
              <w:spacing w:before="0" w:after="0"/>
              <w:jc w:val="center"/>
              <w:rPr>
                <w:bCs/>
                <w:lang w:val="en-US"/>
              </w:rPr>
            </w:pPr>
            <w:r w:rsidRPr="005C08B7">
              <w:rPr>
                <w:bCs/>
                <w:lang w:val="en-US"/>
              </w:rPr>
              <w:t>19.5</w:t>
            </w:r>
          </w:p>
        </w:tc>
        <w:tc>
          <w:tcPr>
            <w:tcW w:w="1379" w:type="dxa"/>
            <w:shd w:val="clear" w:color="auto" w:fill="auto"/>
            <w:vAlign w:val="center"/>
          </w:tcPr>
          <w:p w14:paraId="7B26FFFD" w14:textId="1A4BF722" w:rsidR="001A124D" w:rsidRPr="005C08B7" w:rsidRDefault="005C08B7" w:rsidP="001A124D">
            <w:pPr>
              <w:spacing w:before="0" w:after="0"/>
              <w:jc w:val="center"/>
              <w:rPr>
                <w:bCs/>
              </w:rPr>
            </w:pPr>
            <w:r w:rsidRPr="005C08B7">
              <w:rPr>
                <w:bCs/>
              </w:rPr>
              <w:t>20.4</w:t>
            </w:r>
          </w:p>
        </w:tc>
        <w:tc>
          <w:tcPr>
            <w:tcW w:w="1379" w:type="dxa"/>
            <w:shd w:val="clear" w:color="auto" w:fill="auto"/>
            <w:vAlign w:val="center"/>
          </w:tcPr>
          <w:p w14:paraId="22378313" w14:textId="3C4F7E5E" w:rsidR="001A124D" w:rsidRPr="005C08B7" w:rsidRDefault="005C08B7" w:rsidP="001A124D">
            <w:pPr>
              <w:spacing w:before="0" w:after="0"/>
              <w:jc w:val="center"/>
              <w:rPr>
                <w:bCs/>
              </w:rPr>
            </w:pPr>
            <w:r w:rsidRPr="005C08B7">
              <w:rPr>
                <w:bCs/>
              </w:rPr>
              <w:t>21.7</w:t>
            </w:r>
          </w:p>
        </w:tc>
        <w:tc>
          <w:tcPr>
            <w:tcW w:w="1380" w:type="dxa"/>
            <w:shd w:val="clear" w:color="auto" w:fill="auto"/>
            <w:vAlign w:val="center"/>
          </w:tcPr>
          <w:p w14:paraId="46AC349D" w14:textId="53DF5601" w:rsidR="001A124D" w:rsidRPr="005C08B7" w:rsidRDefault="005C08B7" w:rsidP="001A124D">
            <w:pPr>
              <w:spacing w:before="0" w:after="0"/>
              <w:jc w:val="center"/>
              <w:rPr>
                <w:bCs/>
              </w:rPr>
            </w:pPr>
            <w:r w:rsidRPr="005C08B7">
              <w:rPr>
                <w:bCs/>
              </w:rPr>
              <w:t>23.2</w:t>
            </w:r>
          </w:p>
        </w:tc>
      </w:tr>
      <w:tr w:rsidR="001A124D" w:rsidRPr="00E04809" w14:paraId="2DDAC9F5" w14:textId="77777777" w:rsidTr="00C72D45">
        <w:trPr>
          <w:trHeight w:val="132"/>
          <w:jc w:val="center"/>
        </w:trPr>
        <w:tc>
          <w:tcPr>
            <w:tcW w:w="1372" w:type="dxa"/>
            <w:vMerge/>
            <w:shd w:val="clear" w:color="auto" w:fill="DEEAF6"/>
            <w:vAlign w:val="center"/>
          </w:tcPr>
          <w:p w14:paraId="31D8526D" w14:textId="77777777" w:rsidR="001A124D" w:rsidRPr="00E04809" w:rsidRDefault="001A124D" w:rsidP="001A124D">
            <w:pPr>
              <w:spacing w:before="0" w:after="0"/>
              <w:jc w:val="center"/>
              <w:rPr>
                <w:highlight w:val="yellow"/>
              </w:rPr>
            </w:pPr>
          </w:p>
        </w:tc>
        <w:tc>
          <w:tcPr>
            <w:tcW w:w="939" w:type="dxa"/>
            <w:vMerge/>
            <w:shd w:val="clear" w:color="auto" w:fill="DEEAF6"/>
            <w:vAlign w:val="center"/>
          </w:tcPr>
          <w:p w14:paraId="52DEE7FA" w14:textId="77777777" w:rsidR="001A124D" w:rsidRPr="005C08B7" w:rsidRDefault="001A124D" w:rsidP="001A124D">
            <w:pPr>
              <w:spacing w:before="0" w:after="0"/>
              <w:jc w:val="center"/>
            </w:pPr>
          </w:p>
        </w:tc>
        <w:tc>
          <w:tcPr>
            <w:tcW w:w="2117" w:type="dxa"/>
            <w:shd w:val="clear" w:color="auto" w:fill="DEEAF6"/>
          </w:tcPr>
          <w:p w14:paraId="4C764D7E" w14:textId="03523C1E" w:rsidR="001A124D" w:rsidRPr="005C08B7" w:rsidRDefault="001A124D" w:rsidP="001A124D">
            <w:pPr>
              <w:spacing w:before="0" w:after="0"/>
              <w:jc w:val="center"/>
              <w:rPr>
                <w:b/>
                <w:lang w:val="en-US"/>
              </w:rPr>
            </w:pPr>
            <w:r w:rsidRPr="005C08B7">
              <w:t>Model #1 (CF 39GHz)</w:t>
            </w:r>
          </w:p>
        </w:tc>
        <w:tc>
          <w:tcPr>
            <w:tcW w:w="1289" w:type="dxa"/>
            <w:shd w:val="clear" w:color="auto" w:fill="auto"/>
            <w:vAlign w:val="center"/>
          </w:tcPr>
          <w:p w14:paraId="7187B549" w14:textId="253F15EF" w:rsidR="001A124D" w:rsidRPr="005C08B7" w:rsidRDefault="001A124D" w:rsidP="001A124D">
            <w:pPr>
              <w:spacing w:before="0" w:after="0"/>
              <w:jc w:val="center"/>
              <w:rPr>
                <w:bCs/>
                <w:lang w:val="en-US"/>
              </w:rPr>
            </w:pPr>
            <w:r w:rsidRPr="005C08B7">
              <w:rPr>
                <w:bCs/>
                <w:lang w:val="en-US"/>
              </w:rPr>
              <w:t>20.</w:t>
            </w:r>
            <w:r w:rsidR="003B152D">
              <w:rPr>
                <w:bCs/>
                <w:lang w:val="en-US"/>
              </w:rPr>
              <w:t>1</w:t>
            </w:r>
          </w:p>
        </w:tc>
        <w:tc>
          <w:tcPr>
            <w:tcW w:w="1379" w:type="dxa"/>
            <w:shd w:val="clear" w:color="auto" w:fill="auto"/>
            <w:vAlign w:val="center"/>
          </w:tcPr>
          <w:p w14:paraId="7E429B8A" w14:textId="19FC993E" w:rsidR="001A124D" w:rsidRPr="005C08B7" w:rsidRDefault="001A124D" w:rsidP="001A124D">
            <w:pPr>
              <w:spacing w:before="0" w:after="0"/>
              <w:jc w:val="center"/>
              <w:rPr>
                <w:bCs/>
              </w:rPr>
            </w:pPr>
            <w:r w:rsidRPr="005C08B7">
              <w:rPr>
                <w:bCs/>
              </w:rPr>
              <w:t>21.0</w:t>
            </w:r>
          </w:p>
        </w:tc>
        <w:tc>
          <w:tcPr>
            <w:tcW w:w="1379" w:type="dxa"/>
            <w:shd w:val="clear" w:color="auto" w:fill="auto"/>
            <w:vAlign w:val="center"/>
          </w:tcPr>
          <w:p w14:paraId="5C55FE3C" w14:textId="0A8FA104" w:rsidR="001A124D" w:rsidRPr="005C08B7" w:rsidRDefault="001A124D" w:rsidP="001A124D">
            <w:pPr>
              <w:spacing w:before="0" w:after="0"/>
              <w:jc w:val="center"/>
              <w:rPr>
                <w:bCs/>
              </w:rPr>
            </w:pPr>
            <w:r w:rsidRPr="005C08B7">
              <w:rPr>
                <w:bCs/>
              </w:rPr>
              <w:t>22.6</w:t>
            </w:r>
          </w:p>
        </w:tc>
        <w:tc>
          <w:tcPr>
            <w:tcW w:w="1380" w:type="dxa"/>
            <w:shd w:val="clear" w:color="auto" w:fill="auto"/>
            <w:vAlign w:val="center"/>
          </w:tcPr>
          <w:p w14:paraId="6A071C6F" w14:textId="4320C07D" w:rsidR="001A124D" w:rsidRPr="005C08B7" w:rsidRDefault="001A124D" w:rsidP="001A124D">
            <w:pPr>
              <w:spacing w:before="0" w:after="0"/>
              <w:jc w:val="center"/>
              <w:rPr>
                <w:bCs/>
              </w:rPr>
            </w:pPr>
            <w:r w:rsidRPr="005C08B7">
              <w:rPr>
                <w:bCs/>
              </w:rPr>
              <w:t>24.6</w:t>
            </w:r>
          </w:p>
        </w:tc>
      </w:tr>
      <w:tr w:rsidR="001A124D" w:rsidRPr="00E04809" w14:paraId="458F0039" w14:textId="77777777" w:rsidTr="00C72D45">
        <w:trPr>
          <w:trHeight w:val="132"/>
          <w:jc w:val="center"/>
        </w:trPr>
        <w:tc>
          <w:tcPr>
            <w:tcW w:w="1372" w:type="dxa"/>
            <w:vMerge/>
            <w:shd w:val="clear" w:color="auto" w:fill="DEEAF6"/>
            <w:vAlign w:val="center"/>
          </w:tcPr>
          <w:p w14:paraId="2793DB4E" w14:textId="77777777" w:rsidR="001A124D" w:rsidRPr="00E04809" w:rsidRDefault="001A124D" w:rsidP="001A124D">
            <w:pPr>
              <w:spacing w:before="0" w:after="0"/>
              <w:jc w:val="center"/>
              <w:rPr>
                <w:highlight w:val="yellow"/>
              </w:rPr>
            </w:pPr>
          </w:p>
        </w:tc>
        <w:tc>
          <w:tcPr>
            <w:tcW w:w="939" w:type="dxa"/>
            <w:vMerge w:val="restart"/>
            <w:shd w:val="clear" w:color="auto" w:fill="DEEAF6"/>
            <w:vAlign w:val="center"/>
          </w:tcPr>
          <w:p w14:paraId="6E5107DD" w14:textId="77777777" w:rsidR="001A124D" w:rsidRPr="00E12197" w:rsidRDefault="001A124D" w:rsidP="001A124D">
            <w:pPr>
              <w:spacing w:before="0" w:after="0"/>
              <w:jc w:val="center"/>
            </w:pPr>
            <w:r w:rsidRPr="00E12197">
              <w:t>TDL-D</w:t>
            </w:r>
          </w:p>
        </w:tc>
        <w:tc>
          <w:tcPr>
            <w:tcW w:w="2117" w:type="dxa"/>
            <w:shd w:val="clear" w:color="auto" w:fill="DEEAF6"/>
          </w:tcPr>
          <w:p w14:paraId="1778400B" w14:textId="518163B4" w:rsidR="001A124D" w:rsidRPr="00E12197" w:rsidRDefault="001A124D" w:rsidP="001A124D">
            <w:pPr>
              <w:spacing w:before="0" w:after="0"/>
              <w:jc w:val="center"/>
              <w:rPr>
                <w:b/>
                <w:lang w:val="en-US"/>
              </w:rPr>
            </w:pPr>
            <w:r w:rsidRPr="00E12197">
              <w:t>No</w:t>
            </w:r>
          </w:p>
        </w:tc>
        <w:tc>
          <w:tcPr>
            <w:tcW w:w="1289" w:type="dxa"/>
            <w:shd w:val="clear" w:color="auto" w:fill="auto"/>
            <w:vAlign w:val="center"/>
          </w:tcPr>
          <w:p w14:paraId="35A7A2E5" w14:textId="7A664882" w:rsidR="001A124D" w:rsidRPr="00E12197" w:rsidRDefault="001A124D" w:rsidP="001A124D">
            <w:pPr>
              <w:spacing w:before="0" w:after="0"/>
              <w:jc w:val="center"/>
              <w:rPr>
                <w:bCs/>
                <w:lang w:val="en-US"/>
              </w:rPr>
            </w:pPr>
            <w:r w:rsidRPr="00E12197">
              <w:rPr>
                <w:bCs/>
              </w:rPr>
              <w:t>23.9</w:t>
            </w:r>
          </w:p>
        </w:tc>
        <w:tc>
          <w:tcPr>
            <w:tcW w:w="1379" w:type="dxa"/>
            <w:shd w:val="clear" w:color="auto" w:fill="auto"/>
            <w:vAlign w:val="center"/>
          </w:tcPr>
          <w:p w14:paraId="7B20FD89" w14:textId="40F8AC32" w:rsidR="001A124D" w:rsidRPr="00E12197" w:rsidRDefault="001A124D" w:rsidP="001A124D">
            <w:pPr>
              <w:spacing w:before="0" w:after="0"/>
              <w:jc w:val="center"/>
              <w:rPr>
                <w:bCs/>
              </w:rPr>
            </w:pPr>
            <w:r w:rsidRPr="00E12197">
              <w:rPr>
                <w:bCs/>
              </w:rPr>
              <w:t>24.8</w:t>
            </w:r>
          </w:p>
        </w:tc>
        <w:tc>
          <w:tcPr>
            <w:tcW w:w="1379" w:type="dxa"/>
            <w:shd w:val="clear" w:color="auto" w:fill="auto"/>
            <w:vAlign w:val="center"/>
          </w:tcPr>
          <w:p w14:paraId="3BAB6283" w14:textId="1EF2D581" w:rsidR="001A124D" w:rsidRPr="00E12197" w:rsidRDefault="001A124D" w:rsidP="001A124D">
            <w:pPr>
              <w:spacing w:before="0" w:after="0"/>
              <w:jc w:val="center"/>
              <w:rPr>
                <w:bCs/>
              </w:rPr>
            </w:pPr>
            <w:r w:rsidRPr="00E12197">
              <w:rPr>
                <w:bCs/>
              </w:rPr>
              <w:t>26.4</w:t>
            </w:r>
          </w:p>
        </w:tc>
        <w:tc>
          <w:tcPr>
            <w:tcW w:w="1380" w:type="dxa"/>
            <w:shd w:val="clear" w:color="auto" w:fill="auto"/>
            <w:vAlign w:val="center"/>
          </w:tcPr>
          <w:p w14:paraId="38EF0B3D" w14:textId="64F57972" w:rsidR="001A124D" w:rsidRPr="00E12197" w:rsidRDefault="001A124D" w:rsidP="001A124D">
            <w:pPr>
              <w:spacing w:before="0" w:after="0"/>
              <w:jc w:val="center"/>
              <w:rPr>
                <w:bCs/>
              </w:rPr>
            </w:pPr>
            <w:r w:rsidRPr="00E12197">
              <w:rPr>
                <w:bCs/>
              </w:rPr>
              <w:t>27.8</w:t>
            </w:r>
          </w:p>
        </w:tc>
      </w:tr>
      <w:tr w:rsidR="001A124D" w:rsidRPr="00E04809" w14:paraId="129A8D44" w14:textId="77777777" w:rsidTr="00C72D45">
        <w:trPr>
          <w:trHeight w:val="132"/>
          <w:jc w:val="center"/>
        </w:trPr>
        <w:tc>
          <w:tcPr>
            <w:tcW w:w="1372" w:type="dxa"/>
            <w:vMerge/>
            <w:shd w:val="clear" w:color="auto" w:fill="DEEAF6"/>
            <w:vAlign w:val="center"/>
          </w:tcPr>
          <w:p w14:paraId="414D6E24" w14:textId="77777777" w:rsidR="001A124D" w:rsidRPr="00E04809" w:rsidRDefault="001A124D" w:rsidP="001A124D">
            <w:pPr>
              <w:spacing w:before="0" w:after="0"/>
              <w:jc w:val="center"/>
              <w:rPr>
                <w:highlight w:val="yellow"/>
              </w:rPr>
            </w:pPr>
          </w:p>
        </w:tc>
        <w:tc>
          <w:tcPr>
            <w:tcW w:w="939" w:type="dxa"/>
            <w:vMerge/>
            <w:shd w:val="clear" w:color="auto" w:fill="DEEAF6"/>
            <w:vAlign w:val="center"/>
          </w:tcPr>
          <w:p w14:paraId="52872A47" w14:textId="77777777" w:rsidR="001A124D" w:rsidRPr="00E12197" w:rsidRDefault="001A124D" w:rsidP="001A124D">
            <w:pPr>
              <w:spacing w:before="0" w:after="0"/>
              <w:jc w:val="center"/>
            </w:pPr>
          </w:p>
        </w:tc>
        <w:tc>
          <w:tcPr>
            <w:tcW w:w="2117" w:type="dxa"/>
            <w:shd w:val="clear" w:color="auto" w:fill="DEEAF6"/>
          </w:tcPr>
          <w:p w14:paraId="266DBF69" w14:textId="6BDACEF3" w:rsidR="001A124D" w:rsidRPr="00E12197" w:rsidRDefault="001A124D" w:rsidP="001A124D">
            <w:pPr>
              <w:spacing w:before="0" w:after="0"/>
              <w:jc w:val="center"/>
              <w:rPr>
                <w:b/>
                <w:lang w:val="en-US"/>
              </w:rPr>
            </w:pPr>
            <w:r w:rsidRPr="00E12197">
              <w:t>Model #1 (CF 29GHz)</w:t>
            </w:r>
          </w:p>
        </w:tc>
        <w:tc>
          <w:tcPr>
            <w:tcW w:w="1289" w:type="dxa"/>
            <w:shd w:val="clear" w:color="auto" w:fill="auto"/>
            <w:vAlign w:val="center"/>
          </w:tcPr>
          <w:p w14:paraId="5B54DBE9" w14:textId="01300BA8" w:rsidR="001A124D" w:rsidRPr="00E12197" w:rsidRDefault="00E12197" w:rsidP="001A124D">
            <w:pPr>
              <w:spacing w:before="0" w:after="0"/>
              <w:jc w:val="center"/>
              <w:rPr>
                <w:bCs/>
                <w:lang w:val="en-US"/>
              </w:rPr>
            </w:pPr>
            <w:r w:rsidRPr="00E12197">
              <w:rPr>
                <w:bCs/>
                <w:lang w:val="en-US"/>
              </w:rPr>
              <w:t>25.7</w:t>
            </w:r>
          </w:p>
        </w:tc>
        <w:tc>
          <w:tcPr>
            <w:tcW w:w="1379" w:type="dxa"/>
            <w:shd w:val="clear" w:color="auto" w:fill="auto"/>
            <w:vAlign w:val="center"/>
          </w:tcPr>
          <w:p w14:paraId="61855F65" w14:textId="5185C677" w:rsidR="001A124D" w:rsidRPr="00E12197" w:rsidRDefault="00E12197" w:rsidP="001A124D">
            <w:pPr>
              <w:spacing w:before="0" w:after="0"/>
              <w:jc w:val="center"/>
              <w:rPr>
                <w:bCs/>
              </w:rPr>
            </w:pPr>
            <w:r w:rsidRPr="00E12197">
              <w:rPr>
                <w:bCs/>
              </w:rPr>
              <w:t>27.2</w:t>
            </w:r>
          </w:p>
        </w:tc>
        <w:tc>
          <w:tcPr>
            <w:tcW w:w="1379" w:type="dxa"/>
            <w:shd w:val="clear" w:color="auto" w:fill="auto"/>
            <w:vAlign w:val="center"/>
          </w:tcPr>
          <w:p w14:paraId="54A99928" w14:textId="092EEACD" w:rsidR="001A124D" w:rsidRPr="00E12197" w:rsidRDefault="00E12197" w:rsidP="001A124D">
            <w:pPr>
              <w:spacing w:before="0" w:after="0"/>
              <w:jc w:val="center"/>
              <w:rPr>
                <w:bCs/>
              </w:rPr>
            </w:pPr>
            <w:r w:rsidRPr="00E12197">
              <w:rPr>
                <w:bCs/>
              </w:rPr>
              <w:t>30.4</w:t>
            </w:r>
          </w:p>
        </w:tc>
        <w:tc>
          <w:tcPr>
            <w:tcW w:w="1380" w:type="dxa"/>
            <w:shd w:val="clear" w:color="auto" w:fill="auto"/>
            <w:vAlign w:val="center"/>
          </w:tcPr>
          <w:p w14:paraId="096569DA" w14:textId="167D5802" w:rsidR="001A124D" w:rsidRPr="00E12197" w:rsidRDefault="00E12197" w:rsidP="001A124D">
            <w:pPr>
              <w:spacing w:before="0" w:after="0"/>
              <w:jc w:val="center"/>
              <w:rPr>
                <w:bCs/>
              </w:rPr>
            </w:pPr>
            <w:r w:rsidRPr="00E12197">
              <w:rPr>
                <w:bCs/>
              </w:rPr>
              <w:t>N/A</w:t>
            </w:r>
          </w:p>
        </w:tc>
      </w:tr>
      <w:tr w:rsidR="001A124D" w:rsidRPr="00E04809" w14:paraId="5AC27D79" w14:textId="77777777" w:rsidTr="00C72D45">
        <w:trPr>
          <w:trHeight w:val="132"/>
          <w:jc w:val="center"/>
        </w:trPr>
        <w:tc>
          <w:tcPr>
            <w:tcW w:w="1372" w:type="dxa"/>
            <w:vMerge/>
            <w:shd w:val="clear" w:color="auto" w:fill="DEEAF6"/>
            <w:vAlign w:val="center"/>
          </w:tcPr>
          <w:p w14:paraId="49927997" w14:textId="77777777" w:rsidR="001A124D" w:rsidRPr="00E04809" w:rsidRDefault="001A124D" w:rsidP="001A124D">
            <w:pPr>
              <w:spacing w:before="0" w:after="0"/>
              <w:jc w:val="center"/>
              <w:rPr>
                <w:highlight w:val="yellow"/>
              </w:rPr>
            </w:pPr>
          </w:p>
        </w:tc>
        <w:tc>
          <w:tcPr>
            <w:tcW w:w="939" w:type="dxa"/>
            <w:vMerge/>
            <w:shd w:val="clear" w:color="auto" w:fill="DEEAF6"/>
            <w:vAlign w:val="center"/>
          </w:tcPr>
          <w:p w14:paraId="134F6668" w14:textId="77777777" w:rsidR="001A124D" w:rsidRPr="00E12197" w:rsidRDefault="001A124D" w:rsidP="001A124D">
            <w:pPr>
              <w:spacing w:before="0" w:after="0"/>
              <w:jc w:val="center"/>
            </w:pPr>
          </w:p>
        </w:tc>
        <w:tc>
          <w:tcPr>
            <w:tcW w:w="2117" w:type="dxa"/>
            <w:shd w:val="clear" w:color="auto" w:fill="DEEAF6"/>
          </w:tcPr>
          <w:p w14:paraId="6818615F" w14:textId="444222F5" w:rsidR="001A124D" w:rsidRPr="00E12197" w:rsidRDefault="001A124D" w:rsidP="001A124D">
            <w:pPr>
              <w:spacing w:before="0" w:after="0"/>
              <w:jc w:val="center"/>
              <w:rPr>
                <w:b/>
                <w:lang w:val="en-US"/>
              </w:rPr>
            </w:pPr>
            <w:r w:rsidRPr="00E12197">
              <w:t>Model #1 (CF 39GHz)</w:t>
            </w:r>
          </w:p>
        </w:tc>
        <w:tc>
          <w:tcPr>
            <w:tcW w:w="1289" w:type="dxa"/>
            <w:shd w:val="clear" w:color="auto" w:fill="auto"/>
            <w:vAlign w:val="center"/>
          </w:tcPr>
          <w:p w14:paraId="0A5C5F31" w14:textId="6391B551" w:rsidR="001A124D" w:rsidRPr="00E12197" w:rsidRDefault="00E12197" w:rsidP="001A124D">
            <w:pPr>
              <w:spacing w:before="0" w:after="0"/>
              <w:jc w:val="center"/>
              <w:rPr>
                <w:bCs/>
                <w:lang w:val="en-US"/>
              </w:rPr>
            </w:pPr>
            <w:r w:rsidRPr="00E12197">
              <w:rPr>
                <w:bCs/>
                <w:lang w:val="en-US"/>
              </w:rPr>
              <w:t>28.1</w:t>
            </w:r>
          </w:p>
        </w:tc>
        <w:tc>
          <w:tcPr>
            <w:tcW w:w="1379" w:type="dxa"/>
            <w:shd w:val="clear" w:color="auto" w:fill="auto"/>
            <w:vAlign w:val="center"/>
          </w:tcPr>
          <w:p w14:paraId="14BCA0F0" w14:textId="622D4CEC" w:rsidR="001A124D" w:rsidRPr="00E12197" w:rsidRDefault="00E12197" w:rsidP="001A124D">
            <w:pPr>
              <w:spacing w:before="0" w:after="0"/>
              <w:jc w:val="center"/>
              <w:rPr>
                <w:bCs/>
              </w:rPr>
            </w:pPr>
            <w:r w:rsidRPr="00E12197">
              <w:rPr>
                <w:bCs/>
              </w:rPr>
              <w:t>31.3</w:t>
            </w:r>
          </w:p>
        </w:tc>
        <w:tc>
          <w:tcPr>
            <w:tcW w:w="1379" w:type="dxa"/>
            <w:shd w:val="clear" w:color="auto" w:fill="auto"/>
            <w:vAlign w:val="center"/>
          </w:tcPr>
          <w:p w14:paraId="2376CB44" w14:textId="7A00B6F2" w:rsidR="001A124D" w:rsidRPr="00E12197" w:rsidRDefault="00E12197" w:rsidP="001A124D">
            <w:pPr>
              <w:spacing w:before="0" w:after="0"/>
              <w:jc w:val="center"/>
              <w:rPr>
                <w:bCs/>
              </w:rPr>
            </w:pPr>
            <w:r w:rsidRPr="00E12197">
              <w:rPr>
                <w:bCs/>
              </w:rPr>
              <w:t>N/A</w:t>
            </w:r>
          </w:p>
        </w:tc>
        <w:tc>
          <w:tcPr>
            <w:tcW w:w="1380" w:type="dxa"/>
            <w:shd w:val="clear" w:color="auto" w:fill="auto"/>
            <w:vAlign w:val="center"/>
          </w:tcPr>
          <w:p w14:paraId="1F60AC66" w14:textId="3885F666" w:rsidR="001A124D" w:rsidRPr="00E12197" w:rsidRDefault="00E12197" w:rsidP="001A124D">
            <w:pPr>
              <w:spacing w:before="0" w:after="0"/>
              <w:jc w:val="center"/>
              <w:rPr>
                <w:bCs/>
              </w:rPr>
            </w:pPr>
            <w:r w:rsidRPr="00E12197">
              <w:rPr>
                <w:bCs/>
              </w:rPr>
              <w:t>N/A</w:t>
            </w:r>
          </w:p>
        </w:tc>
      </w:tr>
      <w:tr w:rsidR="001A124D" w:rsidRPr="00E04809" w14:paraId="26ECCDE2" w14:textId="77777777" w:rsidTr="00C72D45">
        <w:trPr>
          <w:trHeight w:val="132"/>
          <w:jc w:val="center"/>
        </w:trPr>
        <w:tc>
          <w:tcPr>
            <w:tcW w:w="1372" w:type="dxa"/>
            <w:vMerge/>
            <w:shd w:val="clear" w:color="auto" w:fill="DEEAF6"/>
            <w:vAlign w:val="center"/>
          </w:tcPr>
          <w:p w14:paraId="1A08551D" w14:textId="77777777" w:rsidR="001A124D" w:rsidRPr="00E04809" w:rsidRDefault="001A124D" w:rsidP="001A124D">
            <w:pPr>
              <w:spacing w:before="0" w:after="0"/>
              <w:jc w:val="center"/>
              <w:rPr>
                <w:highlight w:val="yellow"/>
              </w:rPr>
            </w:pPr>
          </w:p>
        </w:tc>
        <w:tc>
          <w:tcPr>
            <w:tcW w:w="939" w:type="dxa"/>
            <w:vMerge w:val="restart"/>
            <w:shd w:val="clear" w:color="auto" w:fill="DEEAF6"/>
            <w:vAlign w:val="center"/>
          </w:tcPr>
          <w:p w14:paraId="4CB5FB2C" w14:textId="77777777" w:rsidR="001A124D" w:rsidRPr="0046026E" w:rsidRDefault="001A124D" w:rsidP="001A124D">
            <w:pPr>
              <w:spacing w:before="0" w:after="0"/>
              <w:jc w:val="center"/>
            </w:pPr>
            <w:r w:rsidRPr="0046026E">
              <w:t>TDL-A</w:t>
            </w:r>
          </w:p>
        </w:tc>
        <w:tc>
          <w:tcPr>
            <w:tcW w:w="2117" w:type="dxa"/>
            <w:shd w:val="clear" w:color="auto" w:fill="DEEAF6"/>
          </w:tcPr>
          <w:p w14:paraId="051E89AB" w14:textId="5DE3D91B" w:rsidR="001A124D" w:rsidRPr="0046026E" w:rsidRDefault="001A124D" w:rsidP="001A124D">
            <w:pPr>
              <w:spacing w:before="0" w:after="0"/>
              <w:jc w:val="center"/>
              <w:rPr>
                <w:b/>
                <w:lang w:val="en-US"/>
              </w:rPr>
            </w:pPr>
            <w:r w:rsidRPr="0046026E">
              <w:t>No</w:t>
            </w:r>
          </w:p>
        </w:tc>
        <w:tc>
          <w:tcPr>
            <w:tcW w:w="1289" w:type="dxa"/>
            <w:shd w:val="clear" w:color="auto" w:fill="auto"/>
            <w:vAlign w:val="center"/>
          </w:tcPr>
          <w:p w14:paraId="7C71A551" w14:textId="433FD045" w:rsidR="001A124D" w:rsidRPr="0046026E" w:rsidRDefault="0046026E" w:rsidP="001A124D">
            <w:pPr>
              <w:spacing w:before="0" w:after="0"/>
              <w:jc w:val="center"/>
              <w:rPr>
                <w:bCs/>
                <w:lang w:val="en-US"/>
              </w:rPr>
            </w:pPr>
            <w:r w:rsidRPr="0046026E">
              <w:rPr>
                <w:bCs/>
                <w:lang w:val="en-US"/>
              </w:rPr>
              <w:t>29.5</w:t>
            </w:r>
          </w:p>
        </w:tc>
        <w:tc>
          <w:tcPr>
            <w:tcW w:w="1379" w:type="dxa"/>
            <w:shd w:val="clear" w:color="auto" w:fill="auto"/>
            <w:vAlign w:val="center"/>
          </w:tcPr>
          <w:p w14:paraId="2EE00891" w14:textId="4017C6F3" w:rsidR="001A124D" w:rsidRPr="0046026E" w:rsidRDefault="0046026E" w:rsidP="001A124D">
            <w:pPr>
              <w:spacing w:before="0" w:after="0"/>
              <w:jc w:val="center"/>
              <w:rPr>
                <w:bCs/>
              </w:rPr>
            </w:pPr>
            <w:r w:rsidRPr="0046026E">
              <w:rPr>
                <w:bCs/>
              </w:rPr>
              <w:t>30.8</w:t>
            </w:r>
          </w:p>
        </w:tc>
        <w:tc>
          <w:tcPr>
            <w:tcW w:w="1379" w:type="dxa"/>
            <w:shd w:val="clear" w:color="auto" w:fill="auto"/>
            <w:vAlign w:val="center"/>
          </w:tcPr>
          <w:p w14:paraId="63B56B21" w14:textId="1E85DEED" w:rsidR="001A124D" w:rsidRPr="0046026E" w:rsidRDefault="0046026E" w:rsidP="001A124D">
            <w:pPr>
              <w:spacing w:before="0" w:after="0"/>
              <w:jc w:val="center"/>
              <w:rPr>
                <w:bCs/>
              </w:rPr>
            </w:pPr>
            <w:r w:rsidRPr="0046026E">
              <w:rPr>
                <w:bCs/>
              </w:rPr>
              <w:t>33.3</w:t>
            </w:r>
          </w:p>
        </w:tc>
        <w:tc>
          <w:tcPr>
            <w:tcW w:w="1380" w:type="dxa"/>
            <w:shd w:val="clear" w:color="auto" w:fill="auto"/>
            <w:vAlign w:val="center"/>
          </w:tcPr>
          <w:p w14:paraId="41DBC3A1" w14:textId="1F7BF47D" w:rsidR="001A124D" w:rsidRPr="0046026E" w:rsidRDefault="0046026E" w:rsidP="001A124D">
            <w:pPr>
              <w:spacing w:before="0" w:after="0"/>
              <w:jc w:val="center"/>
              <w:rPr>
                <w:bCs/>
              </w:rPr>
            </w:pPr>
            <w:r w:rsidRPr="0046026E">
              <w:rPr>
                <w:bCs/>
              </w:rPr>
              <w:t>36.4</w:t>
            </w:r>
          </w:p>
        </w:tc>
      </w:tr>
      <w:tr w:rsidR="001A124D" w:rsidRPr="00E04809" w14:paraId="5508A553" w14:textId="77777777" w:rsidTr="00C72D45">
        <w:trPr>
          <w:trHeight w:val="132"/>
          <w:jc w:val="center"/>
        </w:trPr>
        <w:tc>
          <w:tcPr>
            <w:tcW w:w="1372" w:type="dxa"/>
            <w:vMerge/>
            <w:shd w:val="clear" w:color="auto" w:fill="DEEAF6"/>
            <w:vAlign w:val="center"/>
          </w:tcPr>
          <w:p w14:paraId="07ACD386" w14:textId="77777777" w:rsidR="001A124D" w:rsidRPr="00E04809" w:rsidRDefault="001A124D" w:rsidP="001A124D">
            <w:pPr>
              <w:spacing w:before="0" w:after="0"/>
              <w:jc w:val="center"/>
              <w:rPr>
                <w:highlight w:val="yellow"/>
              </w:rPr>
            </w:pPr>
          </w:p>
        </w:tc>
        <w:tc>
          <w:tcPr>
            <w:tcW w:w="939" w:type="dxa"/>
            <w:vMerge/>
            <w:shd w:val="clear" w:color="auto" w:fill="DEEAF6"/>
            <w:vAlign w:val="center"/>
          </w:tcPr>
          <w:p w14:paraId="0C3B669E" w14:textId="77777777" w:rsidR="001A124D" w:rsidRPr="0046026E" w:rsidRDefault="001A124D" w:rsidP="001A124D">
            <w:pPr>
              <w:spacing w:before="0" w:after="0"/>
              <w:jc w:val="center"/>
            </w:pPr>
          </w:p>
        </w:tc>
        <w:tc>
          <w:tcPr>
            <w:tcW w:w="2117" w:type="dxa"/>
            <w:shd w:val="clear" w:color="auto" w:fill="DEEAF6"/>
          </w:tcPr>
          <w:p w14:paraId="5DDC71F2" w14:textId="090CCA50" w:rsidR="001A124D" w:rsidRPr="0046026E" w:rsidRDefault="001A124D" w:rsidP="001A124D">
            <w:pPr>
              <w:spacing w:before="0" w:after="0"/>
              <w:jc w:val="center"/>
              <w:rPr>
                <w:b/>
                <w:lang w:val="en-US"/>
              </w:rPr>
            </w:pPr>
            <w:r w:rsidRPr="0046026E">
              <w:t>Model #1 (CF 29GHz)</w:t>
            </w:r>
          </w:p>
        </w:tc>
        <w:tc>
          <w:tcPr>
            <w:tcW w:w="1289" w:type="dxa"/>
            <w:shd w:val="clear" w:color="auto" w:fill="auto"/>
            <w:vAlign w:val="center"/>
          </w:tcPr>
          <w:p w14:paraId="6D0C33BE" w14:textId="35A3AC65" w:rsidR="001A124D" w:rsidRPr="0046026E" w:rsidRDefault="0046026E" w:rsidP="001A124D">
            <w:pPr>
              <w:spacing w:before="0" w:after="0"/>
              <w:jc w:val="center"/>
              <w:rPr>
                <w:bCs/>
                <w:lang w:val="en-US"/>
              </w:rPr>
            </w:pPr>
            <w:r w:rsidRPr="0046026E">
              <w:rPr>
                <w:bCs/>
                <w:lang w:val="en-US"/>
              </w:rPr>
              <w:t>36.5</w:t>
            </w:r>
          </w:p>
        </w:tc>
        <w:tc>
          <w:tcPr>
            <w:tcW w:w="1379" w:type="dxa"/>
            <w:shd w:val="clear" w:color="auto" w:fill="auto"/>
            <w:vAlign w:val="center"/>
          </w:tcPr>
          <w:p w14:paraId="0829F045" w14:textId="1F74C25D" w:rsidR="001A124D" w:rsidRPr="0046026E" w:rsidRDefault="0046026E" w:rsidP="001A124D">
            <w:pPr>
              <w:spacing w:before="0" w:after="0"/>
              <w:jc w:val="center"/>
              <w:rPr>
                <w:bCs/>
              </w:rPr>
            </w:pPr>
            <w:r w:rsidRPr="0046026E">
              <w:rPr>
                <w:bCs/>
              </w:rPr>
              <w:t>N/A</w:t>
            </w:r>
          </w:p>
        </w:tc>
        <w:tc>
          <w:tcPr>
            <w:tcW w:w="1379" w:type="dxa"/>
            <w:shd w:val="clear" w:color="auto" w:fill="auto"/>
            <w:vAlign w:val="center"/>
          </w:tcPr>
          <w:p w14:paraId="4BF33E70" w14:textId="0FC1D824" w:rsidR="001A124D" w:rsidRPr="0046026E" w:rsidRDefault="0046026E" w:rsidP="001A124D">
            <w:pPr>
              <w:spacing w:before="0" w:after="0"/>
              <w:jc w:val="center"/>
              <w:rPr>
                <w:bCs/>
              </w:rPr>
            </w:pPr>
            <w:r w:rsidRPr="0046026E">
              <w:rPr>
                <w:bCs/>
              </w:rPr>
              <w:t>N/A</w:t>
            </w:r>
          </w:p>
        </w:tc>
        <w:tc>
          <w:tcPr>
            <w:tcW w:w="1380" w:type="dxa"/>
            <w:shd w:val="clear" w:color="auto" w:fill="auto"/>
            <w:vAlign w:val="center"/>
          </w:tcPr>
          <w:p w14:paraId="4DAF3171" w14:textId="1A8D858B" w:rsidR="001A124D" w:rsidRPr="0046026E" w:rsidRDefault="0046026E" w:rsidP="001A124D">
            <w:pPr>
              <w:spacing w:before="0" w:after="0"/>
              <w:jc w:val="center"/>
              <w:rPr>
                <w:bCs/>
              </w:rPr>
            </w:pPr>
            <w:r w:rsidRPr="0046026E">
              <w:rPr>
                <w:bCs/>
              </w:rPr>
              <w:t>N/A</w:t>
            </w:r>
          </w:p>
        </w:tc>
      </w:tr>
      <w:tr w:rsidR="001A124D" w:rsidRPr="00E5749E" w14:paraId="7FC5D6F0" w14:textId="77777777" w:rsidTr="00C72D45">
        <w:trPr>
          <w:trHeight w:val="53"/>
          <w:jc w:val="center"/>
        </w:trPr>
        <w:tc>
          <w:tcPr>
            <w:tcW w:w="1372" w:type="dxa"/>
            <w:vMerge/>
            <w:shd w:val="clear" w:color="auto" w:fill="DEEAF6"/>
            <w:vAlign w:val="center"/>
          </w:tcPr>
          <w:p w14:paraId="0732E1C8" w14:textId="77777777" w:rsidR="001A124D" w:rsidRPr="00E04809" w:rsidRDefault="001A124D" w:rsidP="001A124D">
            <w:pPr>
              <w:spacing w:before="0" w:after="0"/>
              <w:jc w:val="center"/>
              <w:rPr>
                <w:highlight w:val="yellow"/>
              </w:rPr>
            </w:pPr>
          </w:p>
        </w:tc>
        <w:tc>
          <w:tcPr>
            <w:tcW w:w="939" w:type="dxa"/>
            <w:vMerge/>
            <w:shd w:val="clear" w:color="auto" w:fill="DEEAF6"/>
            <w:vAlign w:val="center"/>
          </w:tcPr>
          <w:p w14:paraId="460C5EA4" w14:textId="77777777" w:rsidR="001A124D" w:rsidRPr="0046026E" w:rsidRDefault="001A124D" w:rsidP="001A124D">
            <w:pPr>
              <w:spacing w:before="0" w:after="0"/>
              <w:jc w:val="center"/>
            </w:pPr>
          </w:p>
        </w:tc>
        <w:tc>
          <w:tcPr>
            <w:tcW w:w="2117" w:type="dxa"/>
            <w:shd w:val="clear" w:color="auto" w:fill="DEEAF6"/>
          </w:tcPr>
          <w:p w14:paraId="6397A121" w14:textId="4ABA08F2" w:rsidR="001A124D" w:rsidRPr="0046026E" w:rsidRDefault="001A124D" w:rsidP="001A124D">
            <w:pPr>
              <w:spacing w:before="0" w:after="0"/>
              <w:jc w:val="center"/>
              <w:rPr>
                <w:b/>
                <w:lang w:val="en-US"/>
              </w:rPr>
            </w:pPr>
            <w:r w:rsidRPr="0046026E">
              <w:t>Model #1 (CF 39GHz)</w:t>
            </w:r>
          </w:p>
        </w:tc>
        <w:tc>
          <w:tcPr>
            <w:tcW w:w="1289" w:type="dxa"/>
            <w:shd w:val="clear" w:color="auto" w:fill="auto"/>
            <w:vAlign w:val="center"/>
          </w:tcPr>
          <w:p w14:paraId="4B0D49E0" w14:textId="4248DC45" w:rsidR="001A124D" w:rsidRPr="0046026E" w:rsidRDefault="0046026E" w:rsidP="001A124D">
            <w:pPr>
              <w:spacing w:before="0" w:after="0"/>
              <w:jc w:val="center"/>
              <w:rPr>
                <w:bCs/>
                <w:lang w:val="en-US"/>
              </w:rPr>
            </w:pPr>
            <w:r w:rsidRPr="0046026E">
              <w:rPr>
                <w:bCs/>
              </w:rPr>
              <w:t>N/A</w:t>
            </w:r>
          </w:p>
        </w:tc>
        <w:tc>
          <w:tcPr>
            <w:tcW w:w="1379" w:type="dxa"/>
            <w:shd w:val="clear" w:color="auto" w:fill="auto"/>
            <w:vAlign w:val="center"/>
          </w:tcPr>
          <w:p w14:paraId="57D7FCE0" w14:textId="00371471" w:rsidR="001A124D" w:rsidRPr="0046026E" w:rsidRDefault="0046026E" w:rsidP="001A124D">
            <w:pPr>
              <w:spacing w:before="0" w:after="0"/>
              <w:jc w:val="center"/>
              <w:rPr>
                <w:bCs/>
              </w:rPr>
            </w:pPr>
            <w:r w:rsidRPr="0046026E">
              <w:rPr>
                <w:bCs/>
              </w:rPr>
              <w:t>N/A</w:t>
            </w:r>
          </w:p>
        </w:tc>
        <w:tc>
          <w:tcPr>
            <w:tcW w:w="1379" w:type="dxa"/>
            <w:shd w:val="clear" w:color="auto" w:fill="auto"/>
            <w:vAlign w:val="center"/>
          </w:tcPr>
          <w:p w14:paraId="140D09CD" w14:textId="5C17F091" w:rsidR="001A124D" w:rsidRPr="0046026E" w:rsidRDefault="0046026E" w:rsidP="001A124D">
            <w:pPr>
              <w:spacing w:before="0" w:after="0"/>
              <w:jc w:val="center"/>
              <w:rPr>
                <w:bCs/>
              </w:rPr>
            </w:pPr>
            <w:r w:rsidRPr="0046026E">
              <w:rPr>
                <w:bCs/>
              </w:rPr>
              <w:t>N/A</w:t>
            </w:r>
          </w:p>
        </w:tc>
        <w:tc>
          <w:tcPr>
            <w:tcW w:w="1380" w:type="dxa"/>
            <w:shd w:val="clear" w:color="auto" w:fill="auto"/>
            <w:vAlign w:val="center"/>
          </w:tcPr>
          <w:p w14:paraId="533DAA94" w14:textId="1D74C964" w:rsidR="001A124D" w:rsidRPr="0046026E" w:rsidRDefault="0046026E" w:rsidP="001A124D">
            <w:pPr>
              <w:spacing w:before="0" w:after="0"/>
              <w:jc w:val="center"/>
              <w:rPr>
                <w:bCs/>
              </w:rPr>
            </w:pPr>
            <w:r w:rsidRPr="0046026E">
              <w:rPr>
                <w:bCs/>
              </w:rPr>
              <w:t>N/A</w:t>
            </w:r>
          </w:p>
        </w:tc>
      </w:tr>
    </w:tbl>
    <w:p w14:paraId="7AF99F43" w14:textId="09B47EB9" w:rsidR="006F670D" w:rsidRPr="00B50584" w:rsidRDefault="00DA4474" w:rsidP="00215F29">
      <w:pPr>
        <w:rPr>
          <w:i/>
          <w:iCs/>
          <w:lang w:eastAsia="ja-JP" w:bidi="hi-IN"/>
        </w:rPr>
      </w:pPr>
      <w:r w:rsidRPr="00B50584">
        <w:rPr>
          <w:i/>
          <w:iCs/>
          <w:lang w:eastAsia="ja-JP" w:bidi="hi-IN"/>
        </w:rPr>
        <w:t>Observation</w:t>
      </w:r>
      <w:r w:rsidR="007827A5" w:rsidRPr="00B50584">
        <w:rPr>
          <w:i/>
          <w:iCs/>
          <w:lang w:eastAsia="ja-JP" w:bidi="hi-IN"/>
        </w:rPr>
        <w:t>s:</w:t>
      </w:r>
    </w:p>
    <w:p w14:paraId="6C6E3694" w14:textId="2FC335B3" w:rsidR="007827A5" w:rsidRPr="00B50584" w:rsidRDefault="007827A5" w:rsidP="007827A5">
      <w:pPr>
        <w:numPr>
          <w:ilvl w:val="0"/>
          <w:numId w:val="35"/>
        </w:numPr>
        <w:rPr>
          <w:i/>
          <w:iCs/>
          <w:lang w:eastAsia="ja-JP" w:bidi="hi-IN"/>
        </w:rPr>
      </w:pPr>
      <w:r w:rsidRPr="00B50584">
        <w:rPr>
          <w:i/>
          <w:iCs/>
          <w:lang w:eastAsia="ja-JP" w:bidi="hi-IN"/>
        </w:rPr>
        <w:t>I</w:t>
      </w:r>
      <w:r w:rsidR="00B50584">
        <w:rPr>
          <w:i/>
          <w:iCs/>
          <w:lang w:eastAsia="ja-JP" w:bidi="hi-IN"/>
        </w:rPr>
        <w:t>t is</w:t>
      </w:r>
      <w:r w:rsidRPr="00B50584">
        <w:rPr>
          <w:i/>
          <w:iCs/>
          <w:lang w:eastAsia="ja-JP" w:bidi="hi-IN"/>
        </w:rPr>
        <w:t xml:space="preserve"> rather hard to define scenario with Rank 2 transmission which allows to have band agnostic requirements assuming methodology agreed for Rel-15 WI.</w:t>
      </w:r>
    </w:p>
    <w:p w14:paraId="42B7B5C1" w14:textId="67F991D6" w:rsidR="007827A5" w:rsidRPr="00B50584" w:rsidRDefault="00B50584" w:rsidP="007827A5">
      <w:pPr>
        <w:numPr>
          <w:ilvl w:val="0"/>
          <w:numId w:val="35"/>
        </w:numPr>
        <w:rPr>
          <w:i/>
          <w:iCs/>
          <w:lang w:eastAsia="ja-JP" w:bidi="hi-IN"/>
        </w:rPr>
      </w:pPr>
      <w:r w:rsidRPr="00B50584">
        <w:rPr>
          <w:i/>
          <w:iCs/>
          <w:lang w:eastAsia="ja-JP" w:bidi="hi-IN"/>
        </w:rPr>
        <w:t>Band agnostic requirements can be considered for the following scenarios with Rank 1 transmission:</w:t>
      </w:r>
    </w:p>
    <w:p w14:paraId="1ED6D5CC" w14:textId="53216855" w:rsidR="00B50584" w:rsidRPr="00B50584" w:rsidRDefault="00B50584" w:rsidP="00B50584">
      <w:pPr>
        <w:numPr>
          <w:ilvl w:val="1"/>
          <w:numId w:val="35"/>
        </w:numPr>
        <w:rPr>
          <w:i/>
          <w:iCs/>
          <w:lang w:eastAsia="ja-JP" w:bidi="hi-IN"/>
        </w:rPr>
      </w:pPr>
      <w:r w:rsidRPr="00B50584">
        <w:rPr>
          <w:i/>
          <w:iCs/>
          <w:lang w:eastAsia="ja-JP" w:bidi="hi-IN"/>
        </w:rPr>
        <w:t>Static channel mode: MCS 20-23</w:t>
      </w:r>
    </w:p>
    <w:p w14:paraId="43AC74E6" w14:textId="683A3190" w:rsidR="00B50584" w:rsidRPr="00B50584" w:rsidRDefault="00B50584" w:rsidP="00B50584">
      <w:pPr>
        <w:numPr>
          <w:ilvl w:val="1"/>
          <w:numId w:val="35"/>
        </w:numPr>
        <w:rPr>
          <w:i/>
          <w:iCs/>
          <w:lang w:eastAsia="ja-JP" w:bidi="hi-IN"/>
        </w:rPr>
      </w:pPr>
      <w:r w:rsidRPr="00B50584">
        <w:rPr>
          <w:i/>
          <w:iCs/>
          <w:lang w:eastAsia="ja-JP" w:bidi="hi-IN"/>
        </w:rPr>
        <w:t>TDL-D</w:t>
      </w:r>
      <w:r>
        <w:rPr>
          <w:i/>
          <w:iCs/>
          <w:lang w:eastAsia="ja-JP" w:bidi="hi-IN"/>
        </w:rPr>
        <w:t xml:space="preserve"> </w:t>
      </w:r>
      <w:r w:rsidRPr="00B50584">
        <w:rPr>
          <w:i/>
          <w:iCs/>
          <w:lang w:eastAsia="ja-JP" w:bidi="hi-IN"/>
        </w:rPr>
        <w:t>channel mode: MCS 20-21</w:t>
      </w:r>
    </w:p>
    <w:p w14:paraId="1E8E323E" w14:textId="70B9BAD0" w:rsidR="00B50584" w:rsidRPr="00B50584" w:rsidRDefault="00B50584" w:rsidP="00B50584">
      <w:pPr>
        <w:numPr>
          <w:ilvl w:val="1"/>
          <w:numId w:val="35"/>
        </w:numPr>
        <w:rPr>
          <w:i/>
          <w:iCs/>
          <w:lang w:eastAsia="ja-JP" w:bidi="hi-IN"/>
        </w:rPr>
      </w:pPr>
      <w:r w:rsidRPr="00B50584">
        <w:rPr>
          <w:i/>
          <w:iCs/>
          <w:lang w:eastAsia="ja-JP" w:bidi="hi-IN"/>
        </w:rPr>
        <w:t>TDL-A</w:t>
      </w:r>
      <w:r>
        <w:rPr>
          <w:i/>
          <w:iCs/>
          <w:lang w:eastAsia="ja-JP" w:bidi="hi-IN"/>
        </w:rPr>
        <w:t xml:space="preserve"> </w:t>
      </w:r>
      <w:r w:rsidRPr="00B50584">
        <w:rPr>
          <w:i/>
          <w:iCs/>
          <w:lang w:eastAsia="ja-JP" w:bidi="hi-IN"/>
        </w:rPr>
        <w:t>channel mode: MCS 20-21</w:t>
      </w:r>
    </w:p>
    <w:p w14:paraId="610D4391" w14:textId="6498A2ED" w:rsidR="00E72A85" w:rsidRPr="00E72A85" w:rsidRDefault="00E72A85" w:rsidP="00FA5BAB">
      <w:pPr>
        <w:rPr>
          <w:b/>
          <w:bCs/>
          <w:u w:val="single"/>
          <w:lang w:eastAsia="ja-JP" w:bidi="hi-IN"/>
        </w:rPr>
      </w:pPr>
      <w:r w:rsidRPr="00E72A85">
        <w:rPr>
          <w:b/>
          <w:bCs/>
          <w:u w:val="single"/>
          <w:lang w:eastAsia="ja-JP" w:bidi="hi-IN"/>
        </w:rPr>
        <w:lastRenderedPageBreak/>
        <w:t>MCS/Rank</w:t>
      </w:r>
    </w:p>
    <w:p w14:paraId="4C8976C5" w14:textId="7D6CED69" w:rsidR="00296BAA" w:rsidRPr="00E72A85" w:rsidRDefault="000004C6" w:rsidP="00296BAA">
      <w:pPr>
        <w:rPr>
          <w:highlight w:val="yellow"/>
          <w:lang w:eastAsia="ja-JP" w:bidi="hi-IN"/>
        </w:rPr>
      </w:pPr>
      <w:r>
        <w:rPr>
          <w:lang w:eastAsia="ja-JP" w:bidi="hi-IN"/>
        </w:rPr>
        <w:t xml:space="preserve">Talking into account that FR2 requirements are limited by testable </w:t>
      </w:r>
      <w:r w:rsidR="00296BAA">
        <w:rPr>
          <w:lang w:eastAsia="ja-JP" w:bidi="hi-IN"/>
        </w:rPr>
        <w:t xml:space="preserve">SNR, MCS and Rank should be defined to ensure </w:t>
      </w:r>
      <w:r w:rsidR="00296BAA" w:rsidRPr="00296BAA">
        <w:rPr>
          <w:lang w:eastAsia="ja-JP" w:bidi="hi-IN"/>
        </w:rPr>
        <w:t xml:space="preserve">testability under different test equipment conditions. In </w:t>
      </w:r>
      <w:r w:rsidR="00296BAA" w:rsidRPr="00296BAA">
        <w:rPr>
          <w:lang w:eastAsia="ja-JP" w:bidi="hi-IN"/>
        </w:rPr>
        <w:fldChar w:fldCharType="begin"/>
      </w:r>
      <w:r w:rsidR="00296BAA" w:rsidRPr="00296BAA">
        <w:rPr>
          <w:lang w:eastAsia="ja-JP" w:bidi="hi-IN"/>
        </w:rPr>
        <w:instrText xml:space="preserve"> REF _Ref40190802 \h </w:instrText>
      </w:r>
      <w:r w:rsidR="00296BAA">
        <w:rPr>
          <w:lang w:eastAsia="ja-JP" w:bidi="hi-IN"/>
        </w:rPr>
        <w:instrText xml:space="preserve"> \* MERGEFORMAT </w:instrText>
      </w:r>
      <w:r w:rsidR="00296BAA" w:rsidRPr="00296BAA">
        <w:rPr>
          <w:lang w:eastAsia="ja-JP" w:bidi="hi-IN"/>
        </w:rPr>
      </w:r>
      <w:r w:rsidR="00296BAA" w:rsidRPr="00296BAA">
        <w:rPr>
          <w:lang w:eastAsia="ja-JP" w:bidi="hi-IN"/>
        </w:rPr>
        <w:fldChar w:fldCharType="separate"/>
      </w:r>
      <w:r w:rsidR="00296BAA" w:rsidRPr="00296BAA">
        <w:t xml:space="preserve">Table </w:t>
      </w:r>
      <w:r w:rsidR="00296BAA" w:rsidRPr="00296BAA">
        <w:rPr>
          <w:noProof/>
        </w:rPr>
        <w:t>2</w:t>
      </w:r>
      <w:r w:rsidR="00296BAA" w:rsidRPr="00296BAA">
        <w:rPr>
          <w:lang w:eastAsia="ja-JP" w:bidi="hi-IN"/>
        </w:rPr>
        <w:fldChar w:fldCharType="end"/>
      </w:r>
      <w:r w:rsidR="00296BAA" w:rsidRPr="00296BAA">
        <w:rPr>
          <w:lang w:eastAsia="ja-JP" w:bidi="hi-IN"/>
        </w:rPr>
        <w:t xml:space="preserve"> we provide the maximum SNR values from TR 38.810</w:t>
      </w:r>
      <w:r w:rsidR="00B50584">
        <w:rPr>
          <w:lang w:eastAsia="ja-JP" w:bidi="hi-IN"/>
        </w:rPr>
        <w:t xml:space="preserve"> </w:t>
      </w:r>
      <w:r w:rsidR="00B50584">
        <w:rPr>
          <w:lang w:eastAsia="ja-JP" w:bidi="hi-IN"/>
        </w:rPr>
        <w:fldChar w:fldCharType="begin"/>
      </w:r>
      <w:r w:rsidR="00B50584">
        <w:rPr>
          <w:lang w:eastAsia="ja-JP" w:bidi="hi-IN"/>
        </w:rPr>
        <w:instrText xml:space="preserve"> REF _Ref20399714 \r \h </w:instrText>
      </w:r>
      <w:r w:rsidR="00B50584">
        <w:rPr>
          <w:lang w:eastAsia="ja-JP" w:bidi="hi-IN"/>
        </w:rPr>
      </w:r>
      <w:r w:rsidR="00B50584">
        <w:rPr>
          <w:lang w:eastAsia="ja-JP" w:bidi="hi-IN"/>
        </w:rPr>
        <w:fldChar w:fldCharType="separate"/>
      </w:r>
      <w:r w:rsidR="00B50584">
        <w:rPr>
          <w:lang w:eastAsia="ja-JP" w:bidi="hi-IN"/>
        </w:rPr>
        <w:t>[3]</w:t>
      </w:r>
      <w:r w:rsidR="00B50584">
        <w:rPr>
          <w:lang w:eastAsia="ja-JP" w:bidi="hi-IN"/>
        </w:rPr>
        <w:fldChar w:fldCharType="end"/>
      </w:r>
      <w:r w:rsidR="00296BAA" w:rsidRPr="00296BAA">
        <w:rPr>
          <w:lang w:eastAsia="ja-JP" w:bidi="hi-IN"/>
        </w:rPr>
        <w:t xml:space="preserve"> for DFF and IFF methods.</w:t>
      </w:r>
    </w:p>
    <w:p w14:paraId="509E4C2A" w14:textId="15A5A35C" w:rsidR="00296BAA" w:rsidRPr="00296BAA" w:rsidRDefault="00296BAA" w:rsidP="00296BAA">
      <w:pPr>
        <w:pStyle w:val="Caption"/>
      </w:pPr>
      <w:bookmarkStart w:id="4" w:name="_Ref40190802"/>
      <w:r w:rsidRPr="00296BAA">
        <w:t xml:space="preserve">Table </w:t>
      </w:r>
      <w:r w:rsidRPr="00296BAA">
        <w:fldChar w:fldCharType="begin"/>
      </w:r>
      <w:r w:rsidRPr="00296BAA">
        <w:instrText xml:space="preserve"> SEQ Table \* ARABIC </w:instrText>
      </w:r>
      <w:r w:rsidRPr="00296BAA">
        <w:fldChar w:fldCharType="separate"/>
      </w:r>
      <w:r w:rsidR="001305F4">
        <w:rPr>
          <w:noProof/>
        </w:rPr>
        <w:t>2</w:t>
      </w:r>
      <w:r w:rsidRPr="00296BAA">
        <w:fldChar w:fldCharType="end"/>
      </w:r>
      <w:bookmarkEnd w:id="4"/>
      <w:r w:rsidRPr="00296BAA">
        <w:t>. Max testable SNR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1503"/>
        <w:gridCol w:w="1800"/>
      </w:tblGrid>
      <w:tr w:rsidR="00296BAA" w:rsidRPr="00296BAA" w14:paraId="56FF044C" w14:textId="77777777" w:rsidTr="005C08B7">
        <w:trPr>
          <w:jc w:val="center"/>
        </w:trPr>
        <w:tc>
          <w:tcPr>
            <w:tcW w:w="2007" w:type="dxa"/>
            <w:shd w:val="clear" w:color="auto" w:fill="DEEAF6"/>
            <w:vAlign w:val="center"/>
          </w:tcPr>
          <w:p w14:paraId="63DCD6F9" w14:textId="77777777" w:rsidR="00296BAA" w:rsidRPr="00296BAA" w:rsidRDefault="00296BAA" w:rsidP="005C08B7">
            <w:pPr>
              <w:spacing w:before="0" w:after="0"/>
              <w:jc w:val="center"/>
              <w:rPr>
                <w:b/>
                <w:lang w:eastAsia="ja-JP" w:bidi="hi-IN"/>
              </w:rPr>
            </w:pPr>
            <w:r w:rsidRPr="00296BAA">
              <w:rPr>
                <w:b/>
                <w:lang w:eastAsia="ja-JP" w:bidi="hi-IN"/>
              </w:rPr>
              <w:t>Channel bandwidth</w:t>
            </w:r>
          </w:p>
        </w:tc>
        <w:tc>
          <w:tcPr>
            <w:tcW w:w="1503" w:type="dxa"/>
            <w:shd w:val="clear" w:color="auto" w:fill="DEEAF6"/>
            <w:vAlign w:val="center"/>
          </w:tcPr>
          <w:p w14:paraId="2A3007FE" w14:textId="77777777" w:rsidR="00296BAA" w:rsidRPr="00296BAA" w:rsidRDefault="00296BAA" w:rsidP="005C08B7">
            <w:pPr>
              <w:spacing w:before="0" w:after="0"/>
              <w:jc w:val="center"/>
              <w:rPr>
                <w:b/>
                <w:lang w:eastAsia="ja-JP" w:bidi="hi-IN"/>
              </w:rPr>
            </w:pPr>
            <w:r w:rsidRPr="00296BAA">
              <w:rPr>
                <w:b/>
                <w:lang w:eastAsia="ja-JP" w:bidi="hi-IN"/>
              </w:rPr>
              <w:t>Test method</w:t>
            </w:r>
          </w:p>
        </w:tc>
        <w:tc>
          <w:tcPr>
            <w:tcW w:w="1800" w:type="dxa"/>
            <w:shd w:val="clear" w:color="auto" w:fill="DEEAF6"/>
            <w:vAlign w:val="center"/>
          </w:tcPr>
          <w:p w14:paraId="0FAF6694" w14:textId="77777777" w:rsidR="00296BAA" w:rsidRPr="00296BAA" w:rsidRDefault="00296BAA" w:rsidP="005C08B7">
            <w:pPr>
              <w:spacing w:before="0" w:after="0"/>
              <w:jc w:val="center"/>
              <w:rPr>
                <w:b/>
                <w:lang w:eastAsia="ja-JP" w:bidi="hi-IN"/>
              </w:rPr>
            </w:pPr>
            <w:r w:rsidRPr="00296BAA">
              <w:rPr>
                <w:b/>
                <w:lang w:eastAsia="ja-JP" w:bidi="hi-IN"/>
              </w:rPr>
              <w:t>Max SNR</w:t>
            </w:r>
          </w:p>
        </w:tc>
      </w:tr>
      <w:tr w:rsidR="00296BAA" w:rsidRPr="00296BAA" w14:paraId="5603F900" w14:textId="77777777" w:rsidTr="005C08B7">
        <w:trPr>
          <w:jc w:val="center"/>
        </w:trPr>
        <w:tc>
          <w:tcPr>
            <w:tcW w:w="2007" w:type="dxa"/>
            <w:vMerge w:val="restart"/>
            <w:shd w:val="clear" w:color="auto" w:fill="auto"/>
            <w:vAlign w:val="center"/>
          </w:tcPr>
          <w:p w14:paraId="1054AADC" w14:textId="77777777" w:rsidR="00296BAA" w:rsidRPr="00296BAA" w:rsidRDefault="00296BAA" w:rsidP="005C08B7">
            <w:pPr>
              <w:spacing w:before="0" w:after="0" w:line="280" w:lineRule="atLeast"/>
              <w:rPr>
                <w:lang w:eastAsia="ja-JP" w:bidi="hi-IN"/>
              </w:rPr>
            </w:pPr>
            <w:r w:rsidRPr="00296BAA">
              <w:rPr>
                <w:lang w:eastAsia="ja-JP" w:bidi="hi-IN"/>
              </w:rPr>
              <w:t>100 MHz</w:t>
            </w:r>
          </w:p>
        </w:tc>
        <w:tc>
          <w:tcPr>
            <w:tcW w:w="1503" w:type="dxa"/>
            <w:shd w:val="clear" w:color="auto" w:fill="auto"/>
            <w:vAlign w:val="center"/>
          </w:tcPr>
          <w:p w14:paraId="1B2B65D5" w14:textId="77777777" w:rsidR="00296BAA" w:rsidRPr="00296BAA" w:rsidRDefault="00296BAA" w:rsidP="005C08B7">
            <w:pPr>
              <w:spacing w:before="0" w:after="0" w:line="280" w:lineRule="atLeast"/>
              <w:rPr>
                <w:lang w:eastAsia="ja-JP" w:bidi="hi-IN"/>
              </w:rPr>
            </w:pPr>
            <w:r w:rsidRPr="00296BAA">
              <w:rPr>
                <w:lang w:eastAsia="ja-JP" w:bidi="hi-IN"/>
              </w:rPr>
              <w:t>DFF</w:t>
            </w:r>
          </w:p>
        </w:tc>
        <w:tc>
          <w:tcPr>
            <w:tcW w:w="1800" w:type="dxa"/>
            <w:shd w:val="clear" w:color="auto" w:fill="auto"/>
            <w:vAlign w:val="center"/>
          </w:tcPr>
          <w:p w14:paraId="6AEE60C9" w14:textId="2E0A2D68" w:rsidR="00296BAA" w:rsidRPr="00296BAA" w:rsidRDefault="00296BAA" w:rsidP="005C08B7">
            <w:pPr>
              <w:spacing w:before="0" w:after="0" w:line="280" w:lineRule="atLeast"/>
              <w:rPr>
                <w:lang w:eastAsia="ja-JP" w:bidi="hi-IN"/>
              </w:rPr>
            </w:pPr>
            <w:r w:rsidRPr="00296BAA">
              <w:t>1</w:t>
            </w:r>
            <w:r w:rsidR="005B0DAF">
              <w:t>9</w:t>
            </w:r>
            <w:r w:rsidRPr="00296BAA">
              <w:t>.</w:t>
            </w:r>
            <w:r w:rsidR="005B0DAF">
              <w:t>4</w:t>
            </w:r>
            <w:r w:rsidRPr="00296BAA">
              <w:t>dB</w:t>
            </w:r>
          </w:p>
        </w:tc>
      </w:tr>
      <w:tr w:rsidR="00296BAA" w:rsidRPr="00296BAA" w14:paraId="2AC78759" w14:textId="77777777" w:rsidTr="005C08B7">
        <w:trPr>
          <w:trHeight w:val="47"/>
          <w:jc w:val="center"/>
        </w:trPr>
        <w:tc>
          <w:tcPr>
            <w:tcW w:w="2007" w:type="dxa"/>
            <w:vMerge/>
            <w:shd w:val="clear" w:color="auto" w:fill="auto"/>
            <w:vAlign w:val="center"/>
          </w:tcPr>
          <w:p w14:paraId="71746A1C" w14:textId="77777777" w:rsidR="00296BAA" w:rsidRPr="00296BAA" w:rsidRDefault="00296BAA" w:rsidP="005C08B7">
            <w:pPr>
              <w:spacing w:before="0" w:after="0" w:line="280" w:lineRule="atLeast"/>
              <w:rPr>
                <w:lang w:eastAsia="ja-JP" w:bidi="hi-IN"/>
              </w:rPr>
            </w:pPr>
          </w:p>
        </w:tc>
        <w:tc>
          <w:tcPr>
            <w:tcW w:w="1503" w:type="dxa"/>
            <w:shd w:val="clear" w:color="auto" w:fill="auto"/>
            <w:vAlign w:val="center"/>
          </w:tcPr>
          <w:p w14:paraId="1A17B0B5" w14:textId="77777777" w:rsidR="00296BAA" w:rsidRPr="00296BAA" w:rsidRDefault="00296BAA" w:rsidP="005C08B7">
            <w:pPr>
              <w:spacing w:before="0" w:after="0" w:line="280" w:lineRule="atLeast"/>
              <w:rPr>
                <w:lang w:eastAsia="ja-JP" w:bidi="hi-IN"/>
              </w:rPr>
            </w:pPr>
            <w:r w:rsidRPr="00296BAA">
              <w:rPr>
                <w:lang w:eastAsia="ja-JP" w:bidi="hi-IN"/>
              </w:rPr>
              <w:t>IFF</w:t>
            </w:r>
          </w:p>
        </w:tc>
        <w:tc>
          <w:tcPr>
            <w:tcW w:w="1800" w:type="dxa"/>
            <w:shd w:val="clear" w:color="auto" w:fill="auto"/>
            <w:vAlign w:val="center"/>
          </w:tcPr>
          <w:p w14:paraId="19E2BF09" w14:textId="6D484B68" w:rsidR="00296BAA" w:rsidRPr="00296BAA" w:rsidRDefault="00296BAA" w:rsidP="005C08B7">
            <w:pPr>
              <w:spacing w:before="0" w:after="0" w:line="280" w:lineRule="atLeast"/>
              <w:rPr>
                <w:lang w:eastAsia="ja-JP" w:bidi="hi-IN"/>
              </w:rPr>
            </w:pPr>
            <w:r w:rsidRPr="00296BAA">
              <w:t>19.</w:t>
            </w:r>
            <w:r w:rsidR="005C08B7">
              <w:t>7</w:t>
            </w:r>
            <w:r w:rsidRPr="00296BAA">
              <w:t>dB</w:t>
            </w:r>
          </w:p>
        </w:tc>
      </w:tr>
      <w:tr w:rsidR="00296BAA" w:rsidRPr="00296BAA" w14:paraId="326563F1" w14:textId="77777777" w:rsidTr="005C08B7">
        <w:trPr>
          <w:jc w:val="center"/>
        </w:trPr>
        <w:tc>
          <w:tcPr>
            <w:tcW w:w="2007" w:type="dxa"/>
            <w:vMerge w:val="restart"/>
            <w:shd w:val="clear" w:color="auto" w:fill="auto"/>
            <w:vAlign w:val="center"/>
          </w:tcPr>
          <w:p w14:paraId="43A03B52" w14:textId="77777777" w:rsidR="00296BAA" w:rsidRPr="00296BAA" w:rsidRDefault="00296BAA" w:rsidP="005C08B7">
            <w:pPr>
              <w:spacing w:before="0" w:after="0" w:line="280" w:lineRule="atLeast"/>
              <w:rPr>
                <w:lang w:eastAsia="ja-JP" w:bidi="hi-IN"/>
              </w:rPr>
            </w:pPr>
            <w:r w:rsidRPr="00296BAA">
              <w:rPr>
                <w:lang w:eastAsia="ja-JP" w:bidi="hi-IN"/>
              </w:rPr>
              <w:t>200 MHz</w:t>
            </w:r>
          </w:p>
        </w:tc>
        <w:tc>
          <w:tcPr>
            <w:tcW w:w="1503" w:type="dxa"/>
            <w:shd w:val="clear" w:color="auto" w:fill="auto"/>
            <w:vAlign w:val="center"/>
          </w:tcPr>
          <w:p w14:paraId="75109865" w14:textId="77777777" w:rsidR="00296BAA" w:rsidRPr="00296BAA" w:rsidRDefault="00296BAA" w:rsidP="005C08B7">
            <w:pPr>
              <w:spacing w:before="0" w:after="0" w:line="280" w:lineRule="atLeast"/>
              <w:rPr>
                <w:lang w:eastAsia="ja-JP" w:bidi="hi-IN"/>
              </w:rPr>
            </w:pPr>
            <w:r w:rsidRPr="00296BAA">
              <w:rPr>
                <w:lang w:eastAsia="ja-JP" w:bidi="hi-IN"/>
              </w:rPr>
              <w:t>DFF</w:t>
            </w:r>
          </w:p>
        </w:tc>
        <w:tc>
          <w:tcPr>
            <w:tcW w:w="1800" w:type="dxa"/>
            <w:shd w:val="clear" w:color="auto" w:fill="auto"/>
            <w:vAlign w:val="center"/>
          </w:tcPr>
          <w:p w14:paraId="18B35234" w14:textId="7886BC9E" w:rsidR="00296BAA" w:rsidRPr="00296BAA" w:rsidRDefault="00296BAA" w:rsidP="005C08B7">
            <w:pPr>
              <w:spacing w:before="0" w:after="0" w:line="280" w:lineRule="atLeast"/>
              <w:rPr>
                <w:lang w:eastAsia="ja-JP" w:bidi="hi-IN"/>
              </w:rPr>
            </w:pPr>
            <w:r w:rsidRPr="00296BAA">
              <w:t>1</w:t>
            </w:r>
            <w:r w:rsidR="005C08B7">
              <w:t>6</w:t>
            </w:r>
            <w:r w:rsidRPr="00296BAA">
              <w:t>.</w:t>
            </w:r>
            <w:r w:rsidR="005C08B7">
              <w:t>4</w:t>
            </w:r>
            <w:r w:rsidRPr="00296BAA">
              <w:t>dB</w:t>
            </w:r>
          </w:p>
        </w:tc>
      </w:tr>
      <w:tr w:rsidR="00296BAA" w:rsidRPr="00E72A85" w14:paraId="171AAD1B" w14:textId="77777777" w:rsidTr="005C08B7">
        <w:trPr>
          <w:jc w:val="center"/>
        </w:trPr>
        <w:tc>
          <w:tcPr>
            <w:tcW w:w="2007" w:type="dxa"/>
            <w:vMerge/>
            <w:shd w:val="clear" w:color="auto" w:fill="auto"/>
            <w:vAlign w:val="center"/>
          </w:tcPr>
          <w:p w14:paraId="76B7E03A" w14:textId="77777777" w:rsidR="00296BAA" w:rsidRPr="00296BAA" w:rsidRDefault="00296BAA" w:rsidP="005C08B7">
            <w:pPr>
              <w:spacing w:before="0" w:after="0" w:line="280" w:lineRule="atLeast"/>
              <w:rPr>
                <w:lang w:eastAsia="ja-JP" w:bidi="hi-IN"/>
              </w:rPr>
            </w:pPr>
          </w:p>
        </w:tc>
        <w:tc>
          <w:tcPr>
            <w:tcW w:w="1503" w:type="dxa"/>
            <w:shd w:val="clear" w:color="auto" w:fill="auto"/>
            <w:vAlign w:val="center"/>
          </w:tcPr>
          <w:p w14:paraId="0721FC72" w14:textId="77777777" w:rsidR="00296BAA" w:rsidRPr="00296BAA" w:rsidRDefault="00296BAA" w:rsidP="005C08B7">
            <w:pPr>
              <w:spacing w:before="0" w:after="0" w:line="280" w:lineRule="atLeast"/>
              <w:rPr>
                <w:lang w:eastAsia="ja-JP" w:bidi="hi-IN"/>
              </w:rPr>
            </w:pPr>
            <w:r w:rsidRPr="00296BAA">
              <w:rPr>
                <w:lang w:eastAsia="ja-JP" w:bidi="hi-IN"/>
              </w:rPr>
              <w:t>IFF</w:t>
            </w:r>
          </w:p>
        </w:tc>
        <w:tc>
          <w:tcPr>
            <w:tcW w:w="1800" w:type="dxa"/>
            <w:shd w:val="clear" w:color="auto" w:fill="auto"/>
            <w:vAlign w:val="center"/>
          </w:tcPr>
          <w:p w14:paraId="3DDE6021" w14:textId="44F73A82" w:rsidR="00296BAA" w:rsidRPr="00296BAA" w:rsidRDefault="00296BAA" w:rsidP="005C08B7">
            <w:pPr>
              <w:spacing w:before="0" w:after="0" w:line="280" w:lineRule="atLeast"/>
              <w:rPr>
                <w:lang w:eastAsia="ja-JP" w:bidi="hi-IN"/>
              </w:rPr>
            </w:pPr>
            <w:r w:rsidRPr="00296BAA">
              <w:t>16.</w:t>
            </w:r>
            <w:r w:rsidR="005C08B7">
              <w:t>7</w:t>
            </w:r>
            <w:r w:rsidRPr="00296BAA">
              <w:t>dB</w:t>
            </w:r>
          </w:p>
        </w:tc>
      </w:tr>
    </w:tbl>
    <w:p w14:paraId="1F8601B8" w14:textId="01ADF6A4" w:rsidR="00296BAA" w:rsidRDefault="00296BAA" w:rsidP="00296BAA">
      <w:pPr>
        <w:rPr>
          <w:lang w:eastAsia="ja-JP" w:bidi="hi-IN"/>
        </w:rPr>
      </w:pPr>
      <w:r w:rsidRPr="00296BAA">
        <w:rPr>
          <w:lang w:eastAsia="ja-JP" w:bidi="hi-IN"/>
        </w:rPr>
        <w:t xml:space="preserve">From </w:t>
      </w:r>
      <w:r w:rsidRPr="00296BAA">
        <w:rPr>
          <w:lang w:eastAsia="ja-JP" w:bidi="hi-IN"/>
        </w:rPr>
        <w:fldChar w:fldCharType="begin"/>
      </w:r>
      <w:r w:rsidRPr="00296BAA">
        <w:rPr>
          <w:lang w:eastAsia="ja-JP" w:bidi="hi-IN"/>
        </w:rPr>
        <w:instrText xml:space="preserve"> REF _Ref20394431 \h  \* MERGEFORMAT </w:instrText>
      </w:r>
      <w:r w:rsidRPr="00296BAA">
        <w:rPr>
          <w:lang w:eastAsia="ja-JP" w:bidi="hi-IN"/>
        </w:rPr>
      </w:r>
      <w:r w:rsidRPr="00296BAA">
        <w:rPr>
          <w:lang w:eastAsia="ja-JP" w:bidi="hi-IN"/>
        </w:rPr>
        <w:fldChar w:fldCharType="separate"/>
      </w:r>
      <w:r w:rsidRPr="00296BAA">
        <w:t xml:space="preserve">Table </w:t>
      </w:r>
      <w:r w:rsidRPr="00296BAA">
        <w:rPr>
          <w:noProof/>
        </w:rPr>
        <w:t>1</w:t>
      </w:r>
      <w:r w:rsidRPr="00296BAA">
        <w:rPr>
          <w:lang w:eastAsia="ja-JP" w:bidi="hi-IN"/>
        </w:rPr>
        <w:fldChar w:fldCharType="end"/>
      </w:r>
      <w:r w:rsidRPr="00296BAA">
        <w:rPr>
          <w:lang w:eastAsia="ja-JP" w:bidi="hi-IN"/>
        </w:rPr>
        <w:t xml:space="preserve"> we can observe that SNR depends on test method. For analysis we suggest to assume test method with the worst SNR condition (i.e. DFF), because test method is up to TE decision and one of these methods cannot be selected as baseline. For DFF method and CBW 100 MHz, maximum testable SNR is 1</w:t>
      </w:r>
      <w:r w:rsidR="005C08B7">
        <w:rPr>
          <w:lang w:eastAsia="ja-JP" w:bidi="hi-IN"/>
        </w:rPr>
        <w:t>9</w:t>
      </w:r>
      <w:r w:rsidRPr="00296BAA">
        <w:rPr>
          <w:lang w:eastAsia="ja-JP" w:bidi="hi-IN"/>
        </w:rPr>
        <w:t>.</w:t>
      </w:r>
      <w:r w:rsidR="005C08B7">
        <w:rPr>
          <w:lang w:eastAsia="ja-JP" w:bidi="hi-IN"/>
        </w:rPr>
        <w:t>4</w:t>
      </w:r>
      <w:r w:rsidRPr="00296BAA">
        <w:rPr>
          <w:lang w:eastAsia="ja-JP" w:bidi="hi-IN"/>
        </w:rPr>
        <w:t xml:space="preserve"> dB. Same time, if FR2 256QAM will be defined for CBW 50 MHz then SNR can be increased to 2</w:t>
      </w:r>
      <w:r w:rsidR="005C08B7">
        <w:rPr>
          <w:lang w:eastAsia="ja-JP" w:bidi="hi-IN"/>
        </w:rPr>
        <w:t>2.4</w:t>
      </w:r>
      <w:r w:rsidRPr="00296BAA">
        <w:rPr>
          <w:lang w:eastAsia="ja-JP" w:bidi="hi-IN"/>
        </w:rPr>
        <w:t xml:space="preserve"> dB.</w:t>
      </w:r>
    </w:p>
    <w:p w14:paraId="1B3AC7BE" w14:textId="34A75B66" w:rsidR="00296BAA" w:rsidRPr="00296BAA" w:rsidRDefault="00296BAA" w:rsidP="00296BAA">
      <w:pPr>
        <w:rPr>
          <w:lang w:eastAsia="ja-JP" w:bidi="hi-IN"/>
        </w:rPr>
      </w:pPr>
      <w:r>
        <w:rPr>
          <w:lang w:eastAsia="ja-JP" w:bidi="hi-IN"/>
        </w:rPr>
        <w:fldChar w:fldCharType="begin"/>
      </w:r>
      <w:r>
        <w:rPr>
          <w:lang w:eastAsia="ja-JP" w:bidi="hi-IN"/>
        </w:rPr>
        <w:instrText xml:space="preserve"> REF _Ref40191137 \h </w:instrText>
      </w:r>
      <w:r>
        <w:rPr>
          <w:lang w:eastAsia="ja-JP" w:bidi="hi-IN"/>
        </w:rPr>
      </w:r>
      <w:r>
        <w:rPr>
          <w:lang w:eastAsia="ja-JP" w:bidi="hi-IN"/>
        </w:rPr>
        <w:fldChar w:fldCharType="separate"/>
      </w:r>
      <w:r w:rsidRPr="00296BAA">
        <w:t xml:space="preserve">Table </w:t>
      </w:r>
      <w:r>
        <w:rPr>
          <w:noProof/>
        </w:rPr>
        <w:t>3</w:t>
      </w:r>
      <w:r>
        <w:rPr>
          <w:lang w:eastAsia="ja-JP" w:bidi="hi-IN"/>
        </w:rPr>
        <w:fldChar w:fldCharType="end"/>
      </w:r>
      <w:r>
        <w:rPr>
          <w:lang w:eastAsia="ja-JP" w:bidi="hi-IN"/>
        </w:rPr>
        <w:t xml:space="preserve"> provides list of parameters used for link level analysis.</w:t>
      </w:r>
    </w:p>
    <w:p w14:paraId="2FAE2DDF" w14:textId="4AD9D458" w:rsidR="00296BAA" w:rsidRPr="00296BAA" w:rsidRDefault="00296BAA" w:rsidP="00296BAA">
      <w:pPr>
        <w:pStyle w:val="Caption"/>
      </w:pPr>
      <w:bookmarkStart w:id="5" w:name="_Ref40191137"/>
      <w:r w:rsidRPr="00296BAA">
        <w:t xml:space="preserve">Table </w:t>
      </w:r>
      <w:r w:rsidRPr="00296BAA">
        <w:fldChar w:fldCharType="begin"/>
      </w:r>
      <w:r w:rsidRPr="00296BAA">
        <w:instrText xml:space="preserve"> SEQ Table \* ARABIC </w:instrText>
      </w:r>
      <w:r w:rsidRPr="00296BAA">
        <w:fldChar w:fldCharType="separate"/>
      </w:r>
      <w:r w:rsidR="001305F4">
        <w:rPr>
          <w:noProof/>
        </w:rPr>
        <w:t>3</w:t>
      </w:r>
      <w:r w:rsidRPr="00296BAA">
        <w:fldChar w:fldCharType="end"/>
      </w:r>
      <w:bookmarkEnd w:id="5"/>
      <w:r w:rsidRPr="00296BAA">
        <w:t>. Link level simulation assumptions.</w:t>
      </w:r>
    </w:p>
    <w:tbl>
      <w:tblPr>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948"/>
      </w:tblGrid>
      <w:tr w:rsidR="00296BAA" w:rsidRPr="00296BAA" w14:paraId="29616127" w14:textId="77777777" w:rsidTr="005C08B7">
        <w:trPr>
          <w:trHeight w:val="243"/>
        </w:trPr>
        <w:tc>
          <w:tcPr>
            <w:tcW w:w="0" w:type="auto"/>
            <w:shd w:val="clear" w:color="auto" w:fill="DEEAF6"/>
            <w:hideMark/>
          </w:tcPr>
          <w:p w14:paraId="48228679" w14:textId="77777777" w:rsidR="00296BAA" w:rsidRPr="00296BAA" w:rsidRDefault="00296BAA" w:rsidP="005C08B7">
            <w:pPr>
              <w:keepNext/>
              <w:spacing w:before="0" w:after="0"/>
              <w:jc w:val="center"/>
              <w:rPr>
                <w:b/>
              </w:rPr>
            </w:pPr>
            <w:r w:rsidRPr="00296BAA">
              <w:rPr>
                <w:b/>
              </w:rPr>
              <w:t>Parameter</w:t>
            </w:r>
          </w:p>
        </w:tc>
        <w:tc>
          <w:tcPr>
            <w:tcW w:w="0" w:type="auto"/>
            <w:shd w:val="clear" w:color="auto" w:fill="DEEAF6"/>
            <w:hideMark/>
          </w:tcPr>
          <w:p w14:paraId="6F8DAE37" w14:textId="77777777" w:rsidR="00296BAA" w:rsidRPr="00296BAA" w:rsidRDefault="00296BAA" w:rsidP="005C08B7">
            <w:pPr>
              <w:keepNext/>
              <w:spacing w:before="0" w:after="0"/>
              <w:jc w:val="center"/>
              <w:rPr>
                <w:b/>
              </w:rPr>
            </w:pPr>
            <w:r w:rsidRPr="00296BAA">
              <w:rPr>
                <w:b/>
              </w:rPr>
              <w:t xml:space="preserve">Value </w:t>
            </w:r>
          </w:p>
        </w:tc>
      </w:tr>
      <w:tr w:rsidR="00296BAA" w:rsidRPr="00296BAA" w14:paraId="4D3E9666" w14:textId="77777777" w:rsidTr="005C08B7">
        <w:trPr>
          <w:trHeight w:val="243"/>
        </w:trPr>
        <w:tc>
          <w:tcPr>
            <w:tcW w:w="0" w:type="auto"/>
            <w:shd w:val="clear" w:color="auto" w:fill="DEEAF6"/>
            <w:vAlign w:val="center"/>
            <w:hideMark/>
          </w:tcPr>
          <w:p w14:paraId="13B9B2A0" w14:textId="77777777" w:rsidR="00296BAA" w:rsidRPr="00296BAA" w:rsidRDefault="00296BAA" w:rsidP="005C08B7">
            <w:pPr>
              <w:keepNext/>
              <w:spacing w:before="0" w:after="0"/>
              <w:rPr>
                <w:szCs w:val="22"/>
                <w:lang w:val="en-US"/>
              </w:rPr>
            </w:pPr>
            <w:r w:rsidRPr="00296BAA">
              <w:rPr>
                <w:szCs w:val="22"/>
                <w:lang w:val="en-US"/>
              </w:rPr>
              <w:t>CBW</w:t>
            </w:r>
          </w:p>
        </w:tc>
        <w:tc>
          <w:tcPr>
            <w:tcW w:w="0" w:type="auto"/>
            <w:shd w:val="clear" w:color="auto" w:fill="auto"/>
            <w:hideMark/>
          </w:tcPr>
          <w:p w14:paraId="56065D85" w14:textId="77777777" w:rsidR="00296BAA" w:rsidRPr="00296BAA" w:rsidRDefault="00296BAA" w:rsidP="005C08B7">
            <w:pPr>
              <w:spacing w:before="0" w:after="0"/>
            </w:pPr>
            <w:r w:rsidRPr="00296BAA">
              <w:t>50 MHz</w:t>
            </w:r>
          </w:p>
        </w:tc>
      </w:tr>
      <w:tr w:rsidR="00296BAA" w:rsidRPr="00296BAA" w14:paraId="24A33FA7" w14:textId="77777777" w:rsidTr="005C08B7">
        <w:trPr>
          <w:trHeight w:val="243"/>
        </w:trPr>
        <w:tc>
          <w:tcPr>
            <w:tcW w:w="0" w:type="auto"/>
            <w:shd w:val="clear" w:color="auto" w:fill="DEEAF6"/>
            <w:vAlign w:val="center"/>
            <w:hideMark/>
          </w:tcPr>
          <w:p w14:paraId="751CB426" w14:textId="77777777" w:rsidR="00296BAA" w:rsidRPr="00296BAA" w:rsidRDefault="00296BAA" w:rsidP="005C08B7">
            <w:pPr>
              <w:keepNext/>
              <w:spacing w:before="0" w:after="0"/>
              <w:rPr>
                <w:szCs w:val="22"/>
                <w:lang w:val="en-US"/>
              </w:rPr>
            </w:pPr>
            <w:r w:rsidRPr="00296BAA">
              <w:rPr>
                <w:szCs w:val="22"/>
                <w:lang w:val="en-US"/>
              </w:rPr>
              <w:t>SCS</w:t>
            </w:r>
          </w:p>
        </w:tc>
        <w:tc>
          <w:tcPr>
            <w:tcW w:w="0" w:type="auto"/>
            <w:shd w:val="clear" w:color="auto" w:fill="auto"/>
            <w:hideMark/>
          </w:tcPr>
          <w:p w14:paraId="693801A0" w14:textId="5CEF39FF" w:rsidR="00296BAA" w:rsidRPr="00296BAA" w:rsidRDefault="00296BAA" w:rsidP="005C08B7">
            <w:pPr>
              <w:spacing w:before="0" w:after="0"/>
            </w:pPr>
            <w:r w:rsidRPr="00296BAA">
              <w:t xml:space="preserve">120kHz </w:t>
            </w:r>
          </w:p>
        </w:tc>
      </w:tr>
      <w:tr w:rsidR="00296BAA" w:rsidRPr="00296BAA" w14:paraId="01A0902C" w14:textId="77777777" w:rsidTr="005C08B7">
        <w:trPr>
          <w:trHeight w:val="243"/>
        </w:trPr>
        <w:tc>
          <w:tcPr>
            <w:tcW w:w="0" w:type="auto"/>
            <w:shd w:val="clear" w:color="auto" w:fill="DEEAF6"/>
            <w:vAlign w:val="center"/>
            <w:hideMark/>
          </w:tcPr>
          <w:p w14:paraId="25CDAC0E" w14:textId="77777777" w:rsidR="00296BAA" w:rsidRPr="00296BAA" w:rsidRDefault="00296BAA" w:rsidP="005C08B7">
            <w:pPr>
              <w:keepNext/>
              <w:spacing w:before="0" w:after="0"/>
              <w:rPr>
                <w:szCs w:val="22"/>
                <w:lang w:val="en-US"/>
              </w:rPr>
            </w:pPr>
            <w:r w:rsidRPr="00296BAA">
              <w:rPr>
                <w:szCs w:val="22"/>
                <w:lang w:val="en-US"/>
              </w:rPr>
              <w:t>Allocated RBs</w:t>
            </w:r>
          </w:p>
        </w:tc>
        <w:tc>
          <w:tcPr>
            <w:tcW w:w="0" w:type="auto"/>
            <w:shd w:val="clear" w:color="auto" w:fill="auto"/>
            <w:hideMark/>
          </w:tcPr>
          <w:p w14:paraId="5E4E6C60" w14:textId="77777777" w:rsidR="00296BAA" w:rsidRPr="00296BAA" w:rsidRDefault="00296BAA" w:rsidP="005C08B7">
            <w:pPr>
              <w:spacing w:before="0" w:after="0"/>
            </w:pPr>
            <w:r w:rsidRPr="00296BAA">
              <w:t>Full allocation</w:t>
            </w:r>
          </w:p>
        </w:tc>
      </w:tr>
      <w:tr w:rsidR="00296BAA" w:rsidRPr="00296BAA" w14:paraId="3BA90BBF" w14:textId="77777777" w:rsidTr="005C08B7">
        <w:trPr>
          <w:trHeight w:val="50"/>
        </w:trPr>
        <w:tc>
          <w:tcPr>
            <w:tcW w:w="0" w:type="auto"/>
            <w:shd w:val="clear" w:color="auto" w:fill="DEEAF6"/>
            <w:vAlign w:val="center"/>
            <w:hideMark/>
          </w:tcPr>
          <w:p w14:paraId="07C78DAD" w14:textId="77777777" w:rsidR="00296BAA" w:rsidRPr="00296BAA" w:rsidRDefault="00296BAA" w:rsidP="005C08B7">
            <w:pPr>
              <w:keepNext/>
              <w:spacing w:before="0" w:after="0"/>
              <w:rPr>
                <w:szCs w:val="22"/>
                <w:lang w:val="en-US"/>
              </w:rPr>
            </w:pPr>
            <w:r w:rsidRPr="00296BAA">
              <w:rPr>
                <w:szCs w:val="22"/>
                <w:lang w:val="en-US"/>
              </w:rPr>
              <w:t>Propagation</w:t>
            </w:r>
          </w:p>
        </w:tc>
        <w:tc>
          <w:tcPr>
            <w:tcW w:w="0" w:type="auto"/>
            <w:shd w:val="clear" w:color="auto" w:fill="auto"/>
            <w:hideMark/>
          </w:tcPr>
          <w:p w14:paraId="438661C4" w14:textId="15616C9B" w:rsidR="00296BAA" w:rsidRDefault="00296BAA" w:rsidP="005C08B7">
            <w:pPr>
              <w:spacing w:before="0" w:after="0"/>
            </w:pPr>
            <w:r w:rsidRPr="00296BAA">
              <w:t>Static (AWGN)</w:t>
            </w:r>
          </w:p>
          <w:p w14:paraId="0D92E757" w14:textId="1F2AAEF3" w:rsidR="00296BAA" w:rsidRPr="00296BAA" w:rsidRDefault="00296BAA" w:rsidP="005C08B7">
            <w:pPr>
              <w:spacing w:before="0" w:after="0"/>
            </w:pPr>
            <w:r w:rsidRPr="00296BAA">
              <w:t>TDL-D 30ns delay spread, 35Hz Doppler frequency</w:t>
            </w:r>
          </w:p>
          <w:p w14:paraId="57C1AA24" w14:textId="29782B82" w:rsidR="00296BAA" w:rsidRPr="00296BAA" w:rsidRDefault="00296BAA" w:rsidP="005C08B7">
            <w:pPr>
              <w:spacing w:before="0" w:after="0"/>
            </w:pPr>
            <w:r w:rsidRPr="00296BAA">
              <w:t>TDL-</w:t>
            </w:r>
            <w:r>
              <w:t>A</w:t>
            </w:r>
            <w:r w:rsidRPr="00296BAA">
              <w:t xml:space="preserve"> 30ns delay spread, 3</w:t>
            </w:r>
            <w:r>
              <w:t>00</w:t>
            </w:r>
            <w:r w:rsidRPr="00296BAA">
              <w:t>Hz Doppler frequency</w:t>
            </w:r>
          </w:p>
        </w:tc>
      </w:tr>
      <w:tr w:rsidR="00296BAA" w:rsidRPr="00296BAA" w14:paraId="3452E88C" w14:textId="77777777" w:rsidTr="005C08B7">
        <w:trPr>
          <w:trHeight w:val="50"/>
        </w:trPr>
        <w:tc>
          <w:tcPr>
            <w:tcW w:w="0" w:type="auto"/>
            <w:shd w:val="clear" w:color="auto" w:fill="DEEAF6"/>
            <w:vAlign w:val="center"/>
            <w:hideMark/>
          </w:tcPr>
          <w:p w14:paraId="5F346651" w14:textId="77777777" w:rsidR="00296BAA" w:rsidRPr="00296BAA" w:rsidRDefault="00296BAA" w:rsidP="005C08B7">
            <w:pPr>
              <w:keepNext/>
              <w:spacing w:before="0" w:after="0"/>
              <w:rPr>
                <w:szCs w:val="22"/>
                <w:lang w:val="en-US"/>
              </w:rPr>
            </w:pPr>
            <w:r w:rsidRPr="00296BAA">
              <w:rPr>
                <w:szCs w:val="22"/>
                <w:lang w:val="en-US"/>
              </w:rPr>
              <w:t>MCS</w:t>
            </w:r>
          </w:p>
        </w:tc>
        <w:tc>
          <w:tcPr>
            <w:tcW w:w="0" w:type="auto"/>
            <w:shd w:val="clear" w:color="auto" w:fill="auto"/>
            <w:hideMark/>
          </w:tcPr>
          <w:p w14:paraId="784619A6" w14:textId="559025F6" w:rsidR="00296BAA" w:rsidRPr="00296BAA" w:rsidRDefault="00296BAA" w:rsidP="005C08B7">
            <w:pPr>
              <w:spacing w:before="0" w:after="0"/>
            </w:pPr>
            <w:r w:rsidRPr="00296BAA">
              <w:t>MCS 20, 21, 22, 23 in TS 38.214 Table 5.1.3.1-2</w:t>
            </w:r>
          </w:p>
        </w:tc>
      </w:tr>
      <w:tr w:rsidR="00296BAA" w:rsidRPr="00296BAA" w14:paraId="1B54C26C" w14:textId="77777777" w:rsidTr="005C08B7">
        <w:trPr>
          <w:trHeight w:val="471"/>
        </w:trPr>
        <w:tc>
          <w:tcPr>
            <w:tcW w:w="0" w:type="auto"/>
            <w:shd w:val="clear" w:color="auto" w:fill="DEEAF6"/>
            <w:vAlign w:val="center"/>
            <w:hideMark/>
          </w:tcPr>
          <w:p w14:paraId="6602E124" w14:textId="77777777" w:rsidR="00296BAA" w:rsidRPr="00296BAA" w:rsidRDefault="00296BAA" w:rsidP="005C08B7">
            <w:pPr>
              <w:keepNext/>
              <w:spacing w:before="0" w:after="0"/>
              <w:rPr>
                <w:szCs w:val="22"/>
                <w:lang w:val="en-US"/>
              </w:rPr>
            </w:pPr>
            <w:r w:rsidRPr="00296BAA">
              <w:rPr>
                <w:szCs w:val="22"/>
                <w:lang w:val="en-US"/>
              </w:rPr>
              <w:t>Antenna configuration</w:t>
            </w:r>
          </w:p>
        </w:tc>
        <w:tc>
          <w:tcPr>
            <w:tcW w:w="0" w:type="auto"/>
            <w:shd w:val="clear" w:color="auto" w:fill="auto"/>
            <w:hideMark/>
          </w:tcPr>
          <w:p w14:paraId="17840210" w14:textId="77777777" w:rsidR="00296BAA" w:rsidRPr="00296BAA" w:rsidRDefault="00296BAA" w:rsidP="005C08B7">
            <w:pPr>
              <w:spacing w:before="0" w:after="0"/>
            </w:pPr>
            <w:r w:rsidRPr="00296BAA">
              <w:t>Fading channel: 2x2 for Rank1 and Rank2, Low correlation</w:t>
            </w:r>
          </w:p>
          <w:p w14:paraId="3E4FED70" w14:textId="77777777" w:rsidR="00296BAA" w:rsidRPr="00296BAA" w:rsidRDefault="00296BAA" w:rsidP="005C08B7">
            <w:pPr>
              <w:spacing w:before="0" w:after="0"/>
            </w:pPr>
            <w:r w:rsidRPr="00296BAA">
              <w:t>Static channel: 1x2 for Rank1, 2x2 for Rank2</w:t>
            </w:r>
          </w:p>
        </w:tc>
      </w:tr>
      <w:tr w:rsidR="00296BAA" w:rsidRPr="00296BAA" w14:paraId="25082FE5" w14:textId="77777777" w:rsidTr="005C08B7">
        <w:trPr>
          <w:trHeight w:val="236"/>
        </w:trPr>
        <w:tc>
          <w:tcPr>
            <w:tcW w:w="0" w:type="auto"/>
            <w:shd w:val="clear" w:color="auto" w:fill="DEEAF6"/>
            <w:vAlign w:val="center"/>
            <w:hideMark/>
          </w:tcPr>
          <w:p w14:paraId="1DB36FD2" w14:textId="77777777" w:rsidR="00296BAA" w:rsidRPr="00296BAA" w:rsidRDefault="00296BAA" w:rsidP="005C08B7">
            <w:pPr>
              <w:keepNext/>
              <w:spacing w:before="0" w:after="0"/>
              <w:rPr>
                <w:szCs w:val="22"/>
                <w:lang w:val="en-US"/>
              </w:rPr>
            </w:pPr>
            <w:r w:rsidRPr="00296BAA">
              <w:rPr>
                <w:szCs w:val="22"/>
                <w:lang w:val="en-US"/>
              </w:rPr>
              <w:t>PDSCH configuration</w:t>
            </w:r>
          </w:p>
        </w:tc>
        <w:tc>
          <w:tcPr>
            <w:tcW w:w="0" w:type="auto"/>
            <w:shd w:val="clear" w:color="auto" w:fill="auto"/>
            <w:hideMark/>
          </w:tcPr>
          <w:p w14:paraId="07D582D1" w14:textId="77777777" w:rsidR="00296BAA" w:rsidRPr="00296BAA" w:rsidRDefault="00296BAA" w:rsidP="005C08B7">
            <w:pPr>
              <w:spacing w:before="0" w:after="0"/>
            </w:pPr>
            <w:r w:rsidRPr="00296BAA">
              <w:t>Type A mapping, Start symbol 1, Duration 13 (for D slots)</w:t>
            </w:r>
          </w:p>
        </w:tc>
      </w:tr>
      <w:tr w:rsidR="00296BAA" w:rsidRPr="00296BAA" w14:paraId="6C0F16A3" w14:textId="77777777" w:rsidTr="005C08B7">
        <w:trPr>
          <w:trHeight w:val="236"/>
        </w:trPr>
        <w:tc>
          <w:tcPr>
            <w:tcW w:w="0" w:type="auto"/>
            <w:shd w:val="clear" w:color="auto" w:fill="DEEAF6"/>
            <w:vAlign w:val="center"/>
            <w:hideMark/>
          </w:tcPr>
          <w:p w14:paraId="46221EDC" w14:textId="77777777" w:rsidR="00296BAA" w:rsidRPr="00296BAA" w:rsidRDefault="00296BAA" w:rsidP="005C08B7">
            <w:pPr>
              <w:keepNext/>
              <w:spacing w:before="0" w:after="0"/>
              <w:rPr>
                <w:szCs w:val="22"/>
                <w:lang w:val="en-US"/>
              </w:rPr>
            </w:pPr>
            <w:r w:rsidRPr="00296BAA">
              <w:rPr>
                <w:szCs w:val="22"/>
                <w:lang w:val="en-US"/>
              </w:rPr>
              <w:t>DMRS configuration</w:t>
            </w:r>
          </w:p>
        </w:tc>
        <w:tc>
          <w:tcPr>
            <w:tcW w:w="0" w:type="auto"/>
            <w:shd w:val="clear" w:color="auto" w:fill="auto"/>
            <w:hideMark/>
          </w:tcPr>
          <w:p w14:paraId="2606C061" w14:textId="77777777" w:rsidR="00296BAA" w:rsidRPr="00296BAA" w:rsidRDefault="00296BAA" w:rsidP="005C08B7">
            <w:pPr>
              <w:spacing w:before="0" w:after="0"/>
            </w:pPr>
            <w:r w:rsidRPr="00296BAA">
              <w:t>Type 1, Single symbol, 1 additional DMRS</w:t>
            </w:r>
          </w:p>
        </w:tc>
      </w:tr>
      <w:tr w:rsidR="00296BAA" w:rsidRPr="00E72A85" w14:paraId="7BE08954" w14:textId="77777777" w:rsidTr="005C08B7">
        <w:trPr>
          <w:trHeight w:val="292"/>
        </w:trPr>
        <w:tc>
          <w:tcPr>
            <w:tcW w:w="0" w:type="auto"/>
            <w:shd w:val="clear" w:color="auto" w:fill="DEEAF6"/>
            <w:vAlign w:val="center"/>
            <w:hideMark/>
          </w:tcPr>
          <w:p w14:paraId="19E45D69" w14:textId="77777777" w:rsidR="00296BAA" w:rsidRPr="00296BAA" w:rsidRDefault="00296BAA" w:rsidP="005C08B7">
            <w:pPr>
              <w:keepNext/>
              <w:spacing w:before="0" w:after="0"/>
              <w:rPr>
                <w:szCs w:val="22"/>
                <w:lang w:val="en-US"/>
              </w:rPr>
            </w:pPr>
            <w:r w:rsidRPr="00296BAA">
              <w:rPr>
                <w:szCs w:val="22"/>
                <w:lang w:val="en-US"/>
              </w:rPr>
              <w:t>PTRS configuration</w:t>
            </w:r>
          </w:p>
        </w:tc>
        <w:tc>
          <w:tcPr>
            <w:tcW w:w="0" w:type="auto"/>
            <w:shd w:val="clear" w:color="auto" w:fill="auto"/>
            <w:hideMark/>
          </w:tcPr>
          <w:p w14:paraId="68E031BA" w14:textId="77777777" w:rsidR="00296BAA" w:rsidRPr="00296BAA" w:rsidRDefault="00296BAA" w:rsidP="005C08B7">
            <w:pPr>
              <w:spacing w:before="0" w:after="0"/>
            </w:pPr>
            <w:r w:rsidRPr="00296BAA">
              <w:t>K</w:t>
            </w:r>
            <w:r w:rsidRPr="00296BAA">
              <w:rPr>
                <w:vertAlign w:val="subscript"/>
              </w:rPr>
              <w:t>PT-RS</w:t>
            </w:r>
            <w:r w:rsidRPr="00296BAA">
              <w:t>: 2 (every 2 RBs), L</w:t>
            </w:r>
            <w:r w:rsidRPr="00296BAA">
              <w:rPr>
                <w:vertAlign w:val="subscript"/>
              </w:rPr>
              <w:t>PT-RS</w:t>
            </w:r>
            <w:r w:rsidRPr="00296BAA">
              <w:t>: 1 (every 1 symbol)</w:t>
            </w:r>
          </w:p>
        </w:tc>
      </w:tr>
      <w:tr w:rsidR="00296BAA" w:rsidRPr="00E72A85" w14:paraId="6E1CF525" w14:textId="77777777" w:rsidTr="005C08B7">
        <w:trPr>
          <w:trHeight w:val="292"/>
        </w:trPr>
        <w:tc>
          <w:tcPr>
            <w:tcW w:w="0" w:type="auto"/>
            <w:shd w:val="clear" w:color="auto" w:fill="DEEAF6"/>
            <w:vAlign w:val="center"/>
          </w:tcPr>
          <w:p w14:paraId="0B03EB90" w14:textId="291927BC" w:rsidR="00296BAA" w:rsidRPr="00296BAA" w:rsidRDefault="00296BAA" w:rsidP="005C08B7">
            <w:pPr>
              <w:keepNext/>
              <w:spacing w:before="0" w:after="0"/>
              <w:rPr>
                <w:szCs w:val="22"/>
                <w:lang w:val="en-US"/>
              </w:rPr>
            </w:pPr>
            <w:r w:rsidRPr="00296BAA">
              <w:rPr>
                <w:szCs w:val="22"/>
                <w:lang w:val="en-US"/>
              </w:rPr>
              <w:t>Impairments</w:t>
            </w:r>
          </w:p>
        </w:tc>
        <w:tc>
          <w:tcPr>
            <w:tcW w:w="0" w:type="auto"/>
            <w:shd w:val="clear" w:color="auto" w:fill="auto"/>
          </w:tcPr>
          <w:p w14:paraId="01AE48D4" w14:textId="77777777" w:rsidR="00296BAA" w:rsidRPr="00296BAA" w:rsidRDefault="00296BAA" w:rsidP="005C08B7">
            <w:pPr>
              <w:spacing w:before="0" w:after="0"/>
            </w:pPr>
            <w:r w:rsidRPr="00296BAA">
              <w:t>TX: EVM = 3%</w:t>
            </w:r>
          </w:p>
          <w:p w14:paraId="3070B001" w14:textId="606EE91C" w:rsidR="00296BAA" w:rsidRPr="00296BAA" w:rsidRDefault="00296BAA" w:rsidP="005C08B7">
            <w:pPr>
              <w:spacing w:before="0" w:after="0"/>
            </w:pPr>
            <w:r w:rsidRPr="00296BAA">
              <w:t>RX: No</w:t>
            </w:r>
            <w:r>
              <w:t xml:space="preserve"> (Ideal)</w:t>
            </w:r>
          </w:p>
        </w:tc>
      </w:tr>
    </w:tbl>
    <w:p w14:paraId="4DABE17C" w14:textId="57788EDC" w:rsidR="00296BAA" w:rsidRPr="00342DD7" w:rsidRDefault="00296BAA" w:rsidP="00296BAA">
      <w:pPr>
        <w:rPr>
          <w:lang w:eastAsia="ja-JP" w:bidi="hi-IN"/>
        </w:rPr>
      </w:pPr>
      <w:r w:rsidRPr="00342DD7">
        <w:rPr>
          <w:lang w:eastAsia="ja-JP" w:bidi="hi-IN"/>
        </w:rPr>
        <w:t xml:space="preserve">In </w:t>
      </w:r>
      <w:r w:rsidRPr="00342DD7">
        <w:rPr>
          <w:lang w:eastAsia="ja-JP" w:bidi="hi-IN"/>
        </w:rPr>
        <w:fldChar w:fldCharType="begin"/>
      </w:r>
      <w:r w:rsidRPr="00342DD7">
        <w:rPr>
          <w:lang w:eastAsia="ja-JP" w:bidi="hi-IN"/>
        </w:rPr>
        <w:instrText xml:space="preserve"> REF _Ref40191235 \h </w:instrText>
      </w:r>
      <w:r w:rsidR="00342DD7">
        <w:rPr>
          <w:lang w:eastAsia="ja-JP" w:bidi="hi-IN"/>
        </w:rPr>
        <w:instrText xml:space="preserve"> \* MERGEFORMAT </w:instrText>
      </w:r>
      <w:r w:rsidRPr="00342DD7">
        <w:rPr>
          <w:lang w:eastAsia="ja-JP" w:bidi="hi-IN"/>
        </w:rPr>
      </w:r>
      <w:r w:rsidRPr="00342DD7">
        <w:rPr>
          <w:lang w:eastAsia="ja-JP" w:bidi="hi-IN"/>
        </w:rPr>
        <w:fldChar w:fldCharType="separate"/>
      </w:r>
      <w:r w:rsidRPr="00342DD7">
        <w:t xml:space="preserve">Table </w:t>
      </w:r>
      <w:r w:rsidRPr="00342DD7">
        <w:rPr>
          <w:noProof/>
        </w:rPr>
        <w:t>4</w:t>
      </w:r>
      <w:r w:rsidRPr="00342DD7">
        <w:rPr>
          <w:lang w:eastAsia="ja-JP" w:bidi="hi-IN"/>
        </w:rPr>
        <w:fldChar w:fldCharType="end"/>
      </w:r>
      <w:r w:rsidR="00342DD7">
        <w:rPr>
          <w:lang w:eastAsia="ja-JP" w:bidi="hi-IN"/>
        </w:rPr>
        <w:t xml:space="preserve"> </w:t>
      </w:r>
      <w:r w:rsidR="00C80E6D">
        <w:rPr>
          <w:lang w:eastAsia="ja-JP" w:bidi="hi-IN"/>
        </w:rPr>
        <w:t xml:space="preserve">summary of </w:t>
      </w:r>
      <w:r w:rsidR="00342DD7">
        <w:rPr>
          <w:lang w:eastAsia="ja-JP" w:bidi="hi-IN"/>
        </w:rPr>
        <w:t>link level simulation results are presented.</w:t>
      </w:r>
    </w:p>
    <w:p w14:paraId="426B988C" w14:textId="081C1C5A" w:rsidR="00E5749E" w:rsidRPr="00E5749E" w:rsidRDefault="00E5749E" w:rsidP="00E5749E">
      <w:pPr>
        <w:pStyle w:val="Caption"/>
      </w:pPr>
      <w:bookmarkStart w:id="6" w:name="_Ref40191235"/>
      <w:r w:rsidRPr="00E5749E">
        <w:t xml:space="preserve">Table </w:t>
      </w:r>
      <w:r w:rsidRPr="00E5749E">
        <w:fldChar w:fldCharType="begin"/>
      </w:r>
      <w:r w:rsidRPr="00E5749E">
        <w:instrText xml:space="preserve"> SEQ Table \* ARABIC </w:instrText>
      </w:r>
      <w:r w:rsidRPr="00E5749E">
        <w:fldChar w:fldCharType="separate"/>
      </w:r>
      <w:r w:rsidR="001305F4">
        <w:rPr>
          <w:noProof/>
        </w:rPr>
        <w:t>4</w:t>
      </w:r>
      <w:r w:rsidRPr="00E5749E">
        <w:fldChar w:fldCharType="end"/>
      </w:r>
      <w:bookmarkEnd w:id="6"/>
      <w:r w:rsidRPr="00E5749E">
        <w:t>. PDSCH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939"/>
        <w:gridCol w:w="1394"/>
        <w:gridCol w:w="1394"/>
        <w:gridCol w:w="1394"/>
        <w:gridCol w:w="1395"/>
      </w:tblGrid>
      <w:tr w:rsidR="00E5749E" w:rsidRPr="00E5749E" w14:paraId="5F6E1987" w14:textId="77777777" w:rsidTr="009E5474">
        <w:trPr>
          <w:jc w:val="center"/>
        </w:trPr>
        <w:tc>
          <w:tcPr>
            <w:tcW w:w="1372" w:type="dxa"/>
            <w:vMerge w:val="restart"/>
            <w:shd w:val="clear" w:color="auto" w:fill="DEEAF6"/>
            <w:vAlign w:val="center"/>
          </w:tcPr>
          <w:p w14:paraId="34C7FD57" w14:textId="77777777" w:rsidR="00E5749E" w:rsidRPr="00E5749E" w:rsidRDefault="00E5749E" w:rsidP="009E5474">
            <w:pPr>
              <w:keepNext/>
              <w:spacing w:before="0" w:after="0"/>
              <w:jc w:val="center"/>
              <w:rPr>
                <w:b/>
              </w:rPr>
            </w:pPr>
            <w:r w:rsidRPr="00E5749E">
              <w:rPr>
                <w:b/>
              </w:rPr>
              <w:t>Rank configuration</w:t>
            </w:r>
          </w:p>
        </w:tc>
        <w:tc>
          <w:tcPr>
            <w:tcW w:w="939" w:type="dxa"/>
            <w:vMerge w:val="restart"/>
            <w:shd w:val="clear" w:color="auto" w:fill="DEEAF6"/>
            <w:vAlign w:val="center"/>
          </w:tcPr>
          <w:p w14:paraId="774EBB35" w14:textId="77777777" w:rsidR="00E5749E" w:rsidRPr="00E5749E" w:rsidRDefault="00E5749E" w:rsidP="009E5474">
            <w:pPr>
              <w:keepNext/>
              <w:spacing w:before="0" w:after="0"/>
              <w:jc w:val="center"/>
              <w:rPr>
                <w:b/>
              </w:rPr>
            </w:pPr>
            <w:r w:rsidRPr="00E5749E">
              <w:rPr>
                <w:b/>
              </w:rPr>
              <w:t>Channel model</w:t>
            </w:r>
          </w:p>
        </w:tc>
        <w:tc>
          <w:tcPr>
            <w:tcW w:w="5577" w:type="dxa"/>
            <w:gridSpan w:val="4"/>
            <w:shd w:val="clear" w:color="auto" w:fill="DEEAF6"/>
            <w:vAlign w:val="center"/>
          </w:tcPr>
          <w:p w14:paraId="2270E0D5" w14:textId="77777777" w:rsidR="00E5749E" w:rsidRPr="00E5749E" w:rsidRDefault="00E5749E" w:rsidP="009E5474">
            <w:pPr>
              <w:keepNext/>
              <w:spacing w:before="0" w:after="0"/>
              <w:jc w:val="center"/>
              <w:rPr>
                <w:b/>
              </w:rPr>
            </w:pPr>
            <w:r w:rsidRPr="00E5749E">
              <w:rPr>
                <w:b/>
              </w:rPr>
              <w:t>SNR for 70% of max T-put</w:t>
            </w:r>
          </w:p>
        </w:tc>
      </w:tr>
      <w:tr w:rsidR="00E5749E" w:rsidRPr="00E5749E" w14:paraId="01E82313" w14:textId="77777777" w:rsidTr="009E5474">
        <w:trPr>
          <w:jc w:val="center"/>
        </w:trPr>
        <w:tc>
          <w:tcPr>
            <w:tcW w:w="1372" w:type="dxa"/>
            <w:vMerge/>
            <w:shd w:val="clear" w:color="auto" w:fill="DEEAF6"/>
            <w:vAlign w:val="center"/>
          </w:tcPr>
          <w:p w14:paraId="1DD63B31" w14:textId="77777777" w:rsidR="00E5749E" w:rsidRPr="00E5749E" w:rsidRDefault="00E5749E" w:rsidP="009E5474">
            <w:pPr>
              <w:keepNext/>
              <w:spacing w:before="0" w:after="0"/>
              <w:jc w:val="center"/>
              <w:rPr>
                <w:b/>
              </w:rPr>
            </w:pPr>
          </w:p>
        </w:tc>
        <w:tc>
          <w:tcPr>
            <w:tcW w:w="939" w:type="dxa"/>
            <w:vMerge/>
            <w:shd w:val="clear" w:color="auto" w:fill="DEEAF6"/>
            <w:vAlign w:val="center"/>
          </w:tcPr>
          <w:p w14:paraId="3EA996E6" w14:textId="77777777" w:rsidR="00E5749E" w:rsidRPr="00E5749E" w:rsidRDefault="00E5749E" w:rsidP="009E5474">
            <w:pPr>
              <w:keepNext/>
              <w:spacing w:before="0" w:after="0"/>
              <w:jc w:val="center"/>
              <w:rPr>
                <w:b/>
              </w:rPr>
            </w:pPr>
          </w:p>
        </w:tc>
        <w:tc>
          <w:tcPr>
            <w:tcW w:w="1394" w:type="dxa"/>
            <w:shd w:val="clear" w:color="auto" w:fill="DEEAF6"/>
            <w:vAlign w:val="center"/>
          </w:tcPr>
          <w:p w14:paraId="0B0ED611" w14:textId="0636F183" w:rsidR="00E5749E" w:rsidRPr="00E5749E" w:rsidRDefault="00E5749E" w:rsidP="009E5474">
            <w:pPr>
              <w:keepNext/>
              <w:spacing w:before="0" w:after="0"/>
              <w:jc w:val="center"/>
              <w:rPr>
                <w:b/>
              </w:rPr>
            </w:pPr>
            <w:r w:rsidRPr="00E5749E">
              <w:rPr>
                <w:b/>
              </w:rPr>
              <w:t>MCS 20</w:t>
            </w:r>
          </w:p>
        </w:tc>
        <w:tc>
          <w:tcPr>
            <w:tcW w:w="1394" w:type="dxa"/>
            <w:shd w:val="clear" w:color="auto" w:fill="DEEAF6"/>
            <w:vAlign w:val="center"/>
          </w:tcPr>
          <w:p w14:paraId="5336FBDA" w14:textId="02B03586" w:rsidR="00E5749E" w:rsidRPr="00E5749E" w:rsidRDefault="00E5749E" w:rsidP="009E5474">
            <w:pPr>
              <w:keepNext/>
              <w:spacing w:before="0" w:after="0"/>
              <w:jc w:val="center"/>
              <w:rPr>
                <w:b/>
              </w:rPr>
            </w:pPr>
            <w:r w:rsidRPr="00E5749E">
              <w:rPr>
                <w:b/>
              </w:rPr>
              <w:t>MCS 21</w:t>
            </w:r>
          </w:p>
        </w:tc>
        <w:tc>
          <w:tcPr>
            <w:tcW w:w="1394" w:type="dxa"/>
            <w:shd w:val="clear" w:color="auto" w:fill="DEEAF6"/>
            <w:vAlign w:val="center"/>
          </w:tcPr>
          <w:p w14:paraId="7F68C471" w14:textId="12769196" w:rsidR="00E5749E" w:rsidRPr="00E5749E" w:rsidRDefault="00E5749E" w:rsidP="009E5474">
            <w:pPr>
              <w:keepNext/>
              <w:spacing w:before="0" w:after="0"/>
              <w:jc w:val="center"/>
              <w:rPr>
                <w:b/>
              </w:rPr>
            </w:pPr>
            <w:r w:rsidRPr="00E5749E">
              <w:rPr>
                <w:b/>
              </w:rPr>
              <w:t>MCS 22</w:t>
            </w:r>
          </w:p>
        </w:tc>
        <w:tc>
          <w:tcPr>
            <w:tcW w:w="1395" w:type="dxa"/>
            <w:shd w:val="clear" w:color="auto" w:fill="DEEAF6"/>
            <w:vAlign w:val="center"/>
          </w:tcPr>
          <w:p w14:paraId="7145129E" w14:textId="6A21E75B" w:rsidR="00E5749E" w:rsidRPr="00E5749E" w:rsidRDefault="00E5749E" w:rsidP="009E5474">
            <w:pPr>
              <w:keepNext/>
              <w:spacing w:before="0" w:after="0"/>
              <w:jc w:val="center"/>
              <w:rPr>
                <w:b/>
              </w:rPr>
            </w:pPr>
            <w:r w:rsidRPr="00E5749E">
              <w:rPr>
                <w:b/>
              </w:rPr>
              <w:t>MCS 23</w:t>
            </w:r>
          </w:p>
        </w:tc>
      </w:tr>
      <w:tr w:rsidR="00E5749E" w:rsidRPr="00E5749E" w14:paraId="3955348C" w14:textId="77777777" w:rsidTr="009E5474">
        <w:trPr>
          <w:jc w:val="center"/>
        </w:trPr>
        <w:tc>
          <w:tcPr>
            <w:tcW w:w="1372" w:type="dxa"/>
            <w:vMerge w:val="restart"/>
            <w:shd w:val="clear" w:color="auto" w:fill="DEEAF6"/>
            <w:vAlign w:val="center"/>
          </w:tcPr>
          <w:p w14:paraId="41964421" w14:textId="77777777" w:rsidR="00E5749E" w:rsidRPr="00E5749E" w:rsidRDefault="00E5749E" w:rsidP="009E5474">
            <w:pPr>
              <w:spacing w:before="0" w:after="0"/>
              <w:jc w:val="center"/>
            </w:pPr>
            <w:r w:rsidRPr="00E5749E">
              <w:t>Rank 1</w:t>
            </w:r>
          </w:p>
        </w:tc>
        <w:tc>
          <w:tcPr>
            <w:tcW w:w="939" w:type="dxa"/>
            <w:shd w:val="clear" w:color="auto" w:fill="DEEAF6"/>
            <w:vAlign w:val="center"/>
          </w:tcPr>
          <w:p w14:paraId="3CC0709F" w14:textId="77777777" w:rsidR="00E5749E" w:rsidRPr="00E5749E" w:rsidRDefault="00E5749E" w:rsidP="009E5474">
            <w:pPr>
              <w:spacing w:before="0" w:after="0"/>
              <w:jc w:val="center"/>
            </w:pPr>
            <w:r w:rsidRPr="00E5749E">
              <w:t>Static</w:t>
            </w:r>
          </w:p>
        </w:tc>
        <w:tc>
          <w:tcPr>
            <w:tcW w:w="1394" w:type="dxa"/>
            <w:shd w:val="clear" w:color="auto" w:fill="auto"/>
            <w:vAlign w:val="center"/>
          </w:tcPr>
          <w:p w14:paraId="3DAD4AF2" w14:textId="11F80705" w:rsidR="00E5749E" w:rsidRPr="00342DD7" w:rsidRDefault="00E5749E" w:rsidP="009E5474">
            <w:pPr>
              <w:spacing w:before="0" w:after="0"/>
              <w:jc w:val="center"/>
              <w:rPr>
                <w:b/>
                <w:lang w:val="en-US"/>
              </w:rPr>
            </w:pPr>
            <w:r w:rsidRPr="00342DD7">
              <w:rPr>
                <w:b/>
                <w:lang w:val="en-US"/>
              </w:rPr>
              <w:t>16.1</w:t>
            </w:r>
          </w:p>
        </w:tc>
        <w:tc>
          <w:tcPr>
            <w:tcW w:w="1394" w:type="dxa"/>
            <w:shd w:val="clear" w:color="auto" w:fill="auto"/>
            <w:vAlign w:val="center"/>
          </w:tcPr>
          <w:p w14:paraId="3C20EED2" w14:textId="28C6E8D1" w:rsidR="00E5749E" w:rsidRPr="00342DD7" w:rsidRDefault="00E5749E" w:rsidP="009E5474">
            <w:pPr>
              <w:spacing w:before="0" w:after="0"/>
              <w:jc w:val="center"/>
              <w:rPr>
                <w:b/>
                <w:lang w:val="en-US"/>
              </w:rPr>
            </w:pPr>
            <w:r w:rsidRPr="00342DD7">
              <w:rPr>
                <w:b/>
                <w:lang w:val="en-US"/>
              </w:rPr>
              <w:t>16.6</w:t>
            </w:r>
          </w:p>
        </w:tc>
        <w:tc>
          <w:tcPr>
            <w:tcW w:w="1394" w:type="dxa"/>
            <w:shd w:val="clear" w:color="auto" w:fill="auto"/>
            <w:vAlign w:val="center"/>
          </w:tcPr>
          <w:p w14:paraId="5676BE03" w14:textId="58DFAD10" w:rsidR="00E5749E" w:rsidRPr="00342DD7" w:rsidRDefault="00E5749E" w:rsidP="009E5474">
            <w:pPr>
              <w:spacing w:before="0" w:after="0"/>
              <w:jc w:val="center"/>
              <w:rPr>
                <w:b/>
                <w:lang w:val="en-US"/>
              </w:rPr>
            </w:pPr>
            <w:r w:rsidRPr="00342DD7">
              <w:rPr>
                <w:b/>
                <w:lang w:val="en-US"/>
              </w:rPr>
              <w:t>18.0</w:t>
            </w:r>
          </w:p>
        </w:tc>
        <w:tc>
          <w:tcPr>
            <w:tcW w:w="1395" w:type="dxa"/>
            <w:shd w:val="clear" w:color="auto" w:fill="auto"/>
            <w:vAlign w:val="center"/>
          </w:tcPr>
          <w:p w14:paraId="24645D1F" w14:textId="6C45E877" w:rsidR="00E5749E" w:rsidRPr="005C08B7" w:rsidRDefault="00E5749E" w:rsidP="009E5474">
            <w:pPr>
              <w:spacing w:before="0" w:after="0"/>
              <w:jc w:val="center"/>
              <w:rPr>
                <w:b/>
              </w:rPr>
            </w:pPr>
            <w:r w:rsidRPr="005C08B7">
              <w:rPr>
                <w:b/>
              </w:rPr>
              <w:t>19.3</w:t>
            </w:r>
          </w:p>
        </w:tc>
      </w:tr>
      <w:tr w:rsidR="005832BB" w:rsidRPr="00E5749E" w14:paraId="32C482B9" w14:textId="77777777" w:rsidTr="009E5474">
        <w:trPr>
          <w:jc w:val="center"/>
        </w:trPr>
        <w:tc>
          <w:tcPr>
            <w:tcW w:w="1372" w:type="dxa"/>
            <w:vMerge/>
            <w:shd w:val="clear" w:color="auto" w:fill="DEEAF6"/>
            <w:vAlign w:val="center"/>
          </w:tcPr>
          <w:p w14:paraId="2D0D0EA2" w14:textId="77777777" w:rsidR="005832BB" w:rsidRPr="00E5749E" w:rsidRDefault="005832BB" w:rsidP="005832BB">
            <w:pPr>
              <w:spacing w:before="0" w:after="0"/>
              <w:jc w:val="center"/>
            </w:pPr>
          </w:p>
        </w:tc>
        <w:tc>
          <w:tcPr>
            <w:tcW w:w="939" w:type="dxa"/>
            <w:shd w:val="clear" w:color="auto" w:fill="DEEAF6"/>
            <w:vAlign w:val="center"/>
          </w:tcPr>
          <w:p w14:paraId="68F736D7" w14:textId="53206B79" w:rsidR="005832BB" w:rsidRPr="00E5749E" w:rsidRDefault="005832BB" w:rsidP="005832BB">
            <w:pPr>
              <w:spacing w:before="0" w:after="0"/>
              <w:jc w:val="center"/>
            </w:pPr>
            <w:r w:rsidRPr="00E5749E">
              <w:t>TDL-D</w:t>
            </w:r>
          </w:p>
        </w:tc>
        <w:tc>
          <w:tcPr>
            <w:tcW w:w="1394" w:type="dxa"/>
            <w:shd w:val="clear" w:color="auto" w:fill="auto"/>
            <w:vAlign w:val="center"/>
          </w:tcPr>
          <w:p w14:paraId="6EFFB5B6" w14:textId="1DC7E237" w:rsidR="005832BB" w:rsidRPr="00342DD7" w:rsidRDefault="005832BB" w:rsidP="005832BB">
            <w:pPr>
              <w:spacing w:before="0" w:after="0"/>
              <w:jc w:val="center"/>
              <w:rPr>
                <w:b/>
                <w:lang w:val="en-US"/>
              </w:rPr>
            </w:pPr>
            <w:r w:rsidRPr="00342DD7">
              <w:rPr>
                <w:b/>
              </w:rPr>
              <w:t>17.9</w:t>
            </w:r>
          </w:p>
        </w:tc>
        <w:tc>
          <w:tcPr>
            <w:tcW w:w="1394" w:type="dxa"/>
            <w:shd w:val="clear" w:color="auto" w:fill="auto"/>
            <w:vAlign w:val="center"/>
          </w:tcPr>
          <w:p w14:paraId="62EAFEA0" w14:textId="183E28FB" w:rsidR="005832BB" w:rsidRPr="005C08B7" w:rsidRDefault="005832BB" w:rsidP="005832BB">
            <w:pPr>
              <w:spacing w:before="0" w:after="0"/>
              <w:jc w:val="center"/>
              <w:rPr>
                <w:b/>
                <w:lang w:val="en-US"/>
              </w:rPr>
            </w:pPr>
            <w:r w:rsidRPr="005C08B7">
              <w:rPr>
                <w:b/>
              </w:rPr>
              <w:t>18.6</w:t>
            </w:r>
          </w:p>
        </w:tc>
        <w:tc>
          <w:tcPr>
            <w:tcW w:w="1394" w:type="dxa"/>
            <w:shd w:val="clear" w:color="auto" w:fill="auto"/>
            <w:vAlign w:val="center"/>
          </w:tcPr>
          <w:p w14:paraId="6C373589" w14:textId="23B6E639" w:rsidR="005832BB" w:rsidRPr="00342DD7" w:rsidRDefault="005832BB" w:rsidP="005832BB">
            <w:pPr>
              <w:spacing w:before="0" w:after="0"/>
              <w:jc w:val="center"/>
              <w:rPr>
                <w:bCs/>
                <w:lang w:val="en-US"/>
              </w:rPr>
            </w:pPr>
            <w:r w:rsidRPr="00342DD7">
              <w:rPr>
                <w:bCs/>
              </w:rPr>
              <w:t>19.8</w:t>
            </w:r>
          </w:p>
        </w:tc>
        <w:tc>
          <w:tcPr>
            <w:tcW w:w="1395" w:type="dxa"/>
            <w:shd w:val="clear" w:color="auto" w:fill="auto"/>
            <w:vAlign w:val="center"/>
          </w:tcPr>
          <w:p w14:paraId="1D0DBAD0" w14:textId="3AAAE5A9" w:rsidR="005832BB" w:rsidRPr="00342DD7" w:rsidRDefault="005832BB" w:rsidP="005832BB">
            <w:pPr>
              <w:spacing w:before="0" w:after="0"/>
              <w:jc w:val="center"/>
              <w:rPr>
                <w:bCs/>
              </w:rPr>
            </w:pPr>
            <w:r w:rsidRPr="00342DD7">
              <w:rPr>
                <w:bCs/>
              </w:rPr>
              <w:t>21.0</w:t>
            </w:r>
          </w:p>
        </w:tc>
      </w:tr>
      <w:tr w:rsidR="005832BB" w:rsidRPr="00E5749E" w14:paraId="63A2E968" w14:textId="77777777" w:rsidTr="009E5474">
        <w:trPr>
          <w:jc w:val="center"/>
        </w:trPr>
        <w:tc>
          <w:tcPr>
            <w:tcW w:w="1372" w:type="dxa"/>
            <w:vMerge/>
            <w:shd w:val="clear" w:color="auto" w:fill="DEEAF6"/>
            <w:vAlign w:val="center"/>
          </w:tcPr>
          <w:p w14:paraId="59EF62BC" w14:textId="77777777" w:rsidR="005832BB" w:rsidRPr="00E5749E" w:rsidRDefault="005832BB" w:rsidP="005832BB">
            <w:pPr>
              <w:spacing w:before="0" w:after="0"/>
              <w:jc w:val="center"/>
            </w:pPr>
          </w:p>
        </w:tc>
        <w:tc>
          <w:tcPr>
            <w:tcW w:w="939" w:type="dxa"/>
            <w:shd w:val="clear" w:color="auto" w:fill="DEEAF6"/>
            <w:vAlign w:val="center"/>
          </w:tcPr>
          <w:p w14:paraId="4FABA023" w14:textId="41C8CA4B" w:rsidR="005832BB" w:rsidRPr="00E5749E" w:rsidRDefault="005832BB" w:rsidP="005832BB">
            <w:pPr>
              <w:spacing w:before="0" w:after="0"/>
              <w:jc w:val="center"/>
            </w:pPr>
            <w:r w:rsidRPr="00E5749E">
              <w:t>TDL-A</w:t>
            </w:r>
          </w:p>
        </w:tc>
        <w:tc>
          <w:tcPr>
            <w:tcW w:w="1394" w:type="dxa"/>
            <w:shd w:val="clear" w:color="auto" w:fill="auto"/>
            <w:vAlign w:val="center"/>
          </w:tcPr>
          <w:p w14:paraId="062B3064" w14:textId="78972137" w:rsidR="005832BB" w:rsidRPr="005C08B7" w:rsidRDefault="005832BB" w:rsidP="005832BB">
            <w:pPr>
              <w:spacing w:before="0" w:after="0"/>
              <w:jc w:val="center"/>
              <w:rPr>
                <w:b/>
                <w:lang w:val="en-US"/>
              </w:rPr>
            </w:pPr>
            <w:r w:rsidRPr="005C08B7">
              <w:rPr>
                <w:b/>
                <w:lang w:val="en-US"/>
              </w:rPr>
              <w:t>18.9</w:t>
            </w:r>
          </w:p>
        </w:tc>
        <w:tc>
          <w:tcPr>
            <w:tcW w:w="1394" w:type="dxa"/>
            <w:shd w:val="clear" w:color="auto" w:fill="auto"/>
            <w:vAlign w:val="center"/>
          </w:tcPr>
          <w:p w14:paraId="41EC1F5B" w14:textId="0617ED0A" w:rsidR="005832BB" w:rsidRPr="00342DD7" w:rsidRDefault="005832BB" w:rsidP="005832BB">
            <w:pPr>
              <w:spacing w:before="0" w:after="0"/>
              <w:jc w:val="center"/>
              <w:rPr>
                <w:bCs/>
                <w:lang w:val="en-US"/>
              </w:rPr>
            </w:pPr>
            <w:r w:rsidRPr="00342DD7">
              <w:rPr>
                <w:bCs/>
                <w:lang w:val="en-US"/>
              </w:rPr>
              <w:t>19.8</w:t>
            </w:r>
          </w:p>
        </w:tc>
        <w:tc>
          <w:tcPr>
            <w:tcW w:w="1394" w:type="dxa"/>
            <w:shd w:val="clear" w:color="auto" w:fill="auto"/>
            <w:vAlign w:val="center"/>
          </w:tcPr>
          <w:p w14:paraId="1A7BB449" w14:textId="3BC7FA28" w:rsidR="005832BB" w:rsidRPr="00342DD7" w:rsidRDefault="005832BB" w:rsidP="005832BB">
            <w:pPr>
              <w:spacing w:before="0" w:after="0"/>
              <w:jc w:val="center"/>
              <w:rPr>
                <w:bCs/>
                <w:lang w:val="en-US"/>
              </w:rPr>
            </w:pPr>
            <w:r w:rsidRPr="00342DD7">
              <w:rPr>
                <w:bCs/>
                <w:lang w:val="en-US"/>
              </w:rPr>
              <w:t>21.2</w:t>
            </w:r>
          </w:p>
        </w:tc>
        <w:tc>
          <w:tcPr>
            <w:tcW w:w="1395" w:type="dxa"/>
            <w:shd w:val="clear" w:color="auto" w:fill="auto"/>
            <w:vAlign w:val="center"/>
          </w:tcPr>
          <w:p w14:paraId="16C02046" w14:textId="2CAA8B03" w:rsidR="005832BB" w:rsidRPr="00342DD7" w:rsidRDefault="005832BB" w:rsidP="005832BB">
            <w:pPr>
              <w:spacing w:before="0" w:after="0"/>
              <w:jc w:val="center"/>
              <w:rPr>
                <w:bCs/>
              </w:rPr>
            </w:pPr>
            <w:r w:rsidRPr="00342DD7">
              <w:rPr>
                <w:bCs/>
              </w:rPr>
              <w:t>22.6</w:t>
            </w:r>
          </w:p>
        </w:tc>
      </w:tr>
      <w:tr w:rsidR="005832BB" w:rsidRPr="00E5749E" w14:paraId="2A395679" w14:textId="77777777" w:rsidTr="009E5474">
        <w:trPr>
          <w:trHeight w:val="132"/>
          <w:jc w:val="center"/>
        </w:trPr>
        <w:tc>
          <w:tcPr>
            <w:tcW w:w="1372" w:type="dxa"/>
            <w:vMerge w:val="restart"/>
            <w:shd w:val="clear" w:color="auto" w:fill="DEEAF6"/>
            <w:vAlign w:val="center"/>
          </w:tcPr>
          <w:p w14:paraId="401D2D6F" w14:textId="77777777" w:rsidR="005832BB" w:rsidRPr="00E5749E" w:rsidRDefault="005832BB" w:rsidP="005832BB">
            <w:pPr>
              <w:spacing w:before="0" w:after="0"/>
              <w:jc w:val="center"/>
            </w:pPr>
            <w:r w:rsidRPr="00E5749E">
              <w:t>Rank 2</w:t>
            </w:r>
          </w:p>
        </w:tc>
        <w:tc>
          <w:tcPr>
            <w:tcW w:w="939" w:type="dxa"/>
            <w:shd w:val="clear" w:color="auto" w:fill="DEEAF6"/>
            <w:vAlign w:val="center"/>
          </w:tcPr>
          <w:p w14:paraId="3A64D17E" w14:textId="77777777" w:rsidR="005832BB" w:rsidRPr="00E5749E" w:rsidRDefault="005832BB" w:rsidP="005832BB">
            <w:pPr>
              <w:spacing w:before="0" w:after="0"/>
              <w:jc w:val="center"/>
            </w:pPr>
            <w:r w:rsidRPr="00E5749E">
              <w:t>Static</w:t>
            </w:r>
          </w:p>
        </w:tc>
        <w:tc>
          <w:tcPr>
            <w:tcW w:w="1394" w:type="dxa"/>
            <w:shd w:val="clear" w:color="auto" w:fill="auto"/>
            <w:vAlign w:val="center"/>
          </w:tcPr>
          <w:p w14:paraId="48C5A444" w14:textId="4DF4A0B5" w:rsidR="005832BB" w:rsidRPr="005C08B7" w:rsidRDefault="005832BB" w:rsidP="005832BB">
            <w:pPr>
              <w:spacing w:before="0" w:after="0"/>
              <w:jc w:val="center"/>
              <w:rPr>
                <w:b/>
                <w:lang w:val="en-US"/>
              </w:rPr>
            </w:pPr>
            <w:r w:rsidRPr="005C08B7">
              <w:rPr>
                <w:b/>
                <w:lang w:val="en-US"/>
              </w:rPr>
              <w:t>19.1</w:t>
            </w:r>
          </w:p>
        </w:tc>
        <w:tc>
          <w:tcPr>
            <w:tcW w:w="1394" w:type="dxa"/>
            <w:shd w:val="clear" w:color="auto" w:fill="auto"/>
            <w:vAlign w:val="center"/>
          </w:tcPr>
          <w:p w14:paraId="613BA835" w14:textId="5812A0D7" w:rsidR="005832BB" w:rsidRPr="00342DD7" w:rsidRDefault="005832BB" w:rsidP="005832BB">
            <w:pPr>
              <w:spacing w:before="0" w:after="0"/>
              <w:jc w:val="center"/>
              <w:rPr>
                <w:bCs/>
              </w:rPr>
            </w:pPr>
            <w:r w:rsidRPr="00342DD7">
              <w:rPr>
                <w:bCs/>
              </w:rPr>
              <w:t>19.6</w:t>
            </w:r>
          </w:p>
        </w:tc>
        <w:tc>
          <w:tcPr>
            <w:tcW w:w="1394" w:type="dxa"/>
            <w:shd w:val="clear" w:color="auto" w:fill="auto"/>
            <w:vAlign w:val="center"/>
          </w:tcPr>
          <w:p w14:paraId="48B0DB7C" w14:textId="3BADBEF3" w:rsidR="005832BB" w:rsidRPr="00342DD7" w:rsidRDefault="005832BB" w:rsidP="005832BB">
            <w:pPr>
              <w:spacing w:before="0" w:after="0"/>
              <w:jc w:val="center"/>
              <w:rPr>
                <w:bCs/>
              </w:rPr>
            </w:pPr>
            <w:r w:rsidRPr="00342DD7">
              <w:rPr>
                <w:bCs/>
              </w:rPr>
              <w:t>20.9</w:t>
            </w:r>
          </w:p>
        </w:tc>
        <w:tc>
          <w:tcPr>
            <w:tcW w:w="1395" w:type="dxa"/>
            <w:shd w:val="clear" w:color="auto" w:fill="auto"/>
            <w:vAlign w:val="center"/>
          </w:tcPr>
          <w:p w14:paraId="43E102E8" w14:textId="6E873823" w:rsidR="005832BB" w:rsidRPr="00342DD7" w:rsidRDefault="005832BB" w:rsidP="005832BB">
            <w:pPr>
              <w:spacing w:before="0" w:after="0"/>
              <w:jc w:val="center"/>
              <w:rPr>
                <w:bCs/>
              </w:rPr>
            </w:pPr>
            <w:r w:rsidRPr="00342DD7">
              <w:rPr>
                <w:bCs/>
              </w:rPr>
              <w:t>22.3</w:t>
            </w:r>
          </w:p>
        </w:tc>
      </w:tr>
      <w:tr w:rsidR="005832BB" w:rsidRPr="00E5749E" w14:paraId="6DF1ED6E" w14:textId="77777777" w:rsidTr="009E5474">
        <w:trPr>
          <w:trHeight w:val="132"/>
          <w:jc w:val="center"/>
        </w:trPr>
        <w:tc>
          <w:tcPr>
            <w:tcW w:w="1372" w:type="dxa"/>
            <w:vMerge/>
            <w:shd w:val="clear" w:color="auto" w:fill="DEEAF6"/>
            <w:vAlign w:val="center"/>
          </w:tcPr>
          <w:p w14:paraId="2E471831" w14:textId="77777777" w:rsidR="005832BB" w:rsidRPr="00E5749E" w:rsidRDefault="005832BB" w:rsidP="005832BB">
            <w:pPr>
              <w:spacing w:before="0" w:after="0"/>
              <w:jc w:val="center"/>
            </w:pPr>
          </w:p>
        </w:tc>
        <w:tc>
          <w:tcPr>
            <w:tcW w:w="939" w:type="dxa"/>
            <w:shd w:val="clear" w:color="auto" w:fill="DEEAF6"/>
            <w:vAlign w:val="center"/>
          </w:tcPr>
          <w:p w14:paraId="7877E91D" w14:textId="6569E234" w:rsidR="005832BB" w:rsidRPr="00E5749E" w:rsidRDefault="005832BB" w:rsidP="005832BB">
            <w:pPr>
              <w:spacing w:before="0" w:after="0"/>
              <w:jc w:val="center"/>
            </w:pPr>
            <w:r w:rsidRPr="00E5749E">
              <w:t>TDL-D</w:t>
            </w:r>
          </w:p>
        </w:tc>
        <w:tc>
          <w:tcPr>
            <w:tcW w:w="1394" w:type="dxa"/>
            <w:shd w:val="clear" w:color="auto" w:fill="auto"/>
            <w:vAlign w:val="center"/>
          </w:tcPr>
          <w:p w14:paraId="2B36EB28" w14:textId="2A17DC41" w:rsidR="005832BB" w:rsidRPr="00342DD7" w:rsidRDefault="005832BB" w:rsidP="005832BB">
            <w:pPr>
              <w:spacing w:before="0" w:after="0"/>
              <w:jc w:val="center"/>
              <w:rPr>
                <w:bCs/>
                <w:lang w:val="en-US"/>
              </w:rPr>
            </w:pPr>
            <w:r w:rsidRPr="00342DD7">
              <w:rPr>
                <w:bCs/>
              </w:rPr>
              <w:t>23.9</w:t>
            </w:r>
          </w:p>
        </w:tc>
        <w:tc>
          <w:tcPr>
            <w:tcW w:w="1394" w:type="dxa"/>
            <w:shd w:val="clear" w:color="auto" w:fill="auto"/>
            <w:vAlign w:val="center"/>
          </w:tcPr>
          <w:p w14:paraId="74E82D7A" w14:textId="70696AA6" w:rsidR="005832BB" w:rsidRPr="00342DD7" w:rsidRDefault="005832BB" w:rsidP="005832BB">
            <w:pPr>
              <w:spacing w:before="0" w:after="0"/>
              <w:jc w:val="center"/>
              <w:rPr>
                <w:bCs/>
              </w:rPr>
            </w:pPr>
            <w:r w:rsidRPr="00342DD7">
              <w:rPr>
                <w:bCs/>
              </w:rPr>
              <w:t>24.8</w:t>
            </w:r>
          </w:p>
        </w:tc>
        <w:tc>
          <w:tcPr>
            <w:tcW w:w="1394" w:type="dxa"/>
            <w:shd w:val="clear" w:color="auto" w:fill="auto"/>
            <w:vAlign w:val="center"/>
          </w:tcPr>
          <w:p w14:paraId="0A259A42" w14:textId="172D559F" w:rsidR="005832BB" w:rsidRPr="00342DD7" w:rsidRDefault="005832BB" w:rsidP="005832BB">
            <w:pPr>
              <w:spacing w:before="0" w:after="0"/>
              <w:jc w:val="center"/>
              <w:rPr>
                <w:bCs/>
              </w:rPr>
            </w:pPr>
            <w:r w:rsidRPr="00342DD7">
              <w:rPr>
                <w:bCs/>
              </w:rPr>
              <w:t>26.4</w:t>
            </w:r>
          </w:p>
        </w:tc>
        <w:tc>
          <w:tcPr>
            <w:tcW w:w="1395" w:type="dxa"/>
            <w:shd w:val="clear" w:color="auto" w:fill="auto"/>
            <w:vAlign w:val="center"/>
          </w:tcPr>
          <w:p w14:paraId="5F9B900B" w14:textId="413A7D38" w:rsidR="005832BB" w:rsidRPr="00342DD7" w:rsidRDefault="005832BB" w:rsidP="005832BB">
            <w:pPr>
              <w:spacing w:before="0" w:after="0"/>
              <w:jc w:val="center"/>
              <w:rPr>
                <w:bCs/>
              </w:rPr>
            </w:pPr>
            <w:r w:rsidRPr="00342DD7">
              <w:rPr>
                <w:bCs/>
              </w:rPr>
              <w:t>27.8</w:t>
            </w:r>
          </w:p>
        </w:tc>
      </w:tr>
      <w:tr w:rsidR="008648E9" w:rsidRPr="00E5749E" w14:paraId="7C077A1D" w14:textId="77777777" w:rsidTr="00E04809">
        <w:trPr>
          <w:trHeight w:val="53"/>
          <w:jc w:val="center"/>
        </w:trPr>
        <w:tc>
          <w:tcPr>
            <w:tcW w:w="1372" w:type="dxa"/>
            <w:vMerge/>
            <w:shd w:val="clear" w:color="auto" w:fill="DEEAF6"/>
            <w:vAlign w:val="center"/>
          </w:tcPr>
          <w:p w14:paraId="0F6AE500" w14:textId="77777777" w:rsidR="008648E9" w:rsidRPr="00E5749E" w:rsidRDefault="008648E9" w:rsidP="008648E9">
            <w:pPr>
              <w:spacing w:before="0" w:after="0"/>
              <w:jc w:val="center"/>
            </w:pPr>
          </w:p>
        </w:tc>
        <w:tc>
          <w:tcPr>
            <w:tcW w:w="939" w:type="dxa"/>
            <w:shd w:val="clear" w:color="auto" w:fill="DEEAF6"/>
            <w:vAlign w:val="center"/>
          </w:tcPr>
          <w:p w14:paraId="12DFF45D" w14:textId="7899D461" w:rsidR="008648E9" w:rsidRPr="00E5749E" w:rsidRDefault="008648E9" w:rsidP="008648E9">
            <w:pPr>
              <w:spacing w:before="0" w:after="0"/>
              <w:jc w:val="center"/>
            </w:pPr>
            <w:r w:rsidRPr="00E5749E">
              <w:t>TDL-A</w:t>
            </w:r>
          </w:p>
        </w:tc>
        <w:tc>
          <w:tcPr>
            <w:tcW w:w="1394" w:type="dxa"/>
            <w:shd w:val="clear" w:color="auto" w:fill="auto"/>
            <w:vAlign w:val="center"/>
          </w:tcPr>
          <w:p w14:paraId="34AE5293" w14:textId="74110F0D" w:rsidR="008648E9" w:rsidRPr="00342DD7" w:rsidRDefault="008648E9" w:rsidP="008648E9">
            <w:pPr>
              <w:spacing w:before="0" w:after="0"/>
              <w:jc w:val="center"/>
              <w:rPr>
                <w:bCs/>
                <w:lang w:val="en-US"/>
              </w:rPr>
            </w:pPr>
            <w:r w:rsidRPr="0046026E">
              <w:rPr>
                <w:bCs/>
                <w:lang w:val="en-US"/>
              </w:rPr>
              <w:t>29.5</w:t>
            </w:r>
          </w:p>
        </w:tc>
        <w:tc>
          <w:tcPr>
            <w:tcW w:w="1394" w:type="dxa"/>
            <w:shd w:val="clear" w:color="auto" w:fill="auto"/>
            <w:vAlign w:val="center"/>
          </w:tcPr>
          <w:p w14:paraId="1EA2B37C" w14:textId="4D7B4EEC" w:rsidR="008648E9" w:rsidRPr="00342DD7" w:rsidRDefault="008648E9" w:rsidP="008648E9">
            <w:pPr>
              <w:spacing w:before="0" w:after="0"/>
              <w:jc w:val="center"/>
              <w:rPr>
                <w:bCs/>
              </w:rPr>
            </w:pPr>
            <w:r w:rsidRPr="0046026E">
              <w:rPr>
                <w:bCs/>
              </w:rPr>
              <w:t>30.8</w:t>
            </w:r>
          </w:p>
        </w:tc>
        <w:tc>
          <w:tcPr>
            <w:tcW w:w="1394" w:type="dxa"/>
            <w:shd w:val="clear" w:color="auto" w:fill="auto"/>
            <w:vAlign w:val="center"/>
          </w:tcPr>
          <w:p w14:paraId="62CC6CF8" w14:textId="0E8F8E7A" w:rsidR="008648E9" w:rsidRPr="00342DD7" w:rsidRDefault="008648E9" w:rsidP="008648E9">
            <w:pPr>
              <w:spacing w:before="0" w:after="0"/>
              <w:jc w:val="center"/>
              <w:rPr>
                <w:bCs/>
              </w:rPr>
            </w:pPr>
            <w:r w:rsidRPr="0046026E">
              <w:rPr>
                <w:bCs/>
              </w:rPr>
              <w:t>33.3</w:t>
            </w:r>
          </w:p>
        </w:tc>
        <w:tc>
          <w:tcPr>
            <w:tcW w:w="1395" w:type="dxa"/>
            <w:shd w:val="clear" w:color="auto" w:fill="auto"/>
            <w:vAlign w:val="center"/>
          </w:tcPr>
          <w:p w14:paraId="577D4686" w14:textId="34599086" w:rsidR="008648E9" w:rsidRPr="00342DD7" w:rsidRDefault="008648E9" w:rsidP="008648E9">
            <w:pPr>
              <w:spacing w:before="0" w:after="0"/>
              <w:jc w:val="center"/>
              <w:rPr>
                <w:bCs/>
              </w:rPr>
            </w:pPr>
            <w:r w:rsidRPr="0046026E">
              <w:rPr>
                <w:bCs/>
              </w:rPr>
              <w:t>36.4</w:t>
            </w:r>
          </w:p>
        </w:tc>
      </w:tr>
    </w:tbl>
    <w:p w14:paraId="1D48F15F" w14:textId="6F86D5C4" w:rsidR="00342DD7" w:rsidRDefault="00342DD7" w:rsidP="00342DD7">
      <w:pPr>
        <w:rPr>
          <w:lang w:eastAsia="ja-JP" w:bidi="hi-IN"/>
        </w:rPr>
      </w:pPr>
      <w:r w:rsidRPr="00342DD7">
        <w:rPr>
          <w:lang w:eastAsia="ja-JP" w:bidi="hi-IN"/>
        </w:rPr>
        <w:t>Based on PDSCH simulation results collection for</w:t>
      </w:r>
      <w:r w:rsidR="00962424">
        <w:rPr>
          <w:lang w:eastAsia="ja-JP" w:bidi="hi-IN"/>
        </w:rPr>
        <w:t xml:space="preserve"> </w:t>
      </w:r>
      <w:r w:rsidRPr="00342DD7">
        <w:rPr>
          <w:lang w:eastAsia="ja-JP" w:bidi="hi-IN"/>
        </w:rPr>
        <w:t xml:space="preserve">Rel-15 NR WI, we can observe that </w:t>
      </w:r>
      <w:r>
        <w:rPr>
          <w:lang w:eastAsia="ja-JP" w:bidi="hi-IN"/>
        </w:rPr>
        <w:t>difference of ideal and impairment results for FR1 256QAM and FR2 64QAM is about 2.5 – 3 dB. Based on this, we will have the following limitation on SNR for ideal results: 1</w:t>
      </w:r>
      <w:r w:rsidR="005C08B7">
        <w:rPr>
          <w:lang w:eastAsia="ja-JP" w:bidi="hi-IN"/>
        </w:rPr>
        <w:t>6</w:t>
      </w:r>
      <w:r>
        <w:rPr>
          <w:lang w:eastAsia="ja-JP" w:bidi="hi-IN"/>
        </w:rPr>
        <w:t>.</w:t>
      </w:r>
      <w:r w:rsidR="005C08B7">
        <w:rPr>
          <w:lang w:eastAsia="ja-JP" w:bidi="hi-IN"/>
        </w:rPr>
        <w:t>4</w:t>
      </w:r>
      <w:r>
        <w:rPr>
          <w:lang w:eastAsia="ja-JP" w:bidi="hi-IN"/>
        </w:rPr>
        <w:t xml:space="preserve"> dB for 100 MHz and 1</w:t>
      </w:r>
      <w:r w:rsidR="005C08B7">
        <w:rPr>
          <w:lang w:eastAsia="ja-JP" w:bidi="hi-IN"/>
        </w:rPr>
        <w:t>9</w:t>
      </w:r>
      <w:r>
        <w:rPr>
          <w:lang w:eastAsia="ja-JP" w:bidi="hi-IN"/>
        </w:rPr>
        <w:t>.</w:t>
      </w:r>
      <w:r w:rsidR="005C08B7">
        <w:rPr>
          <w:lang w:eastAsia="ja-JP" w:bidi="hi-IN"/>
        </w:rPr>
        <w:t>4</w:t>
      </w:r>
      <w:r>
        <w:rPr>
          <w:lang w:eastAsia="ja-JP" w:bidi="hi-IN"/>
        </w:rPr>
        <w:t xml:space="preserve"> dB for 50 MHz.</w:t>
      </w:r>
    </w:p>
    <w:p w14:paraId="50956354" w14:textId="46D7CACA" w:rsidR="00342DD7" w:rsidRPr="00867A5D" w:rsidRDefault="00342DD7" w:rsidP="00342DD7">
      <w:pPr>
        <w:rPr>
          <w:lang w:eastAsia="ja-JP" w:bidi="hi-IN"/>
        </w:rPr>
      </w:pPr>
      <w:r w:rsidRPr="00867A5D">
        <w:rPr>
          <w:lang w:eastAsia="ja-JP" w:bidi="hi-IN"/>
        </w:rPr>
        <w:t xml:space="preserve">From results in </w:t>
      </w:r>
      <w:r w:rsidRPr="00867A5D">
        <w:rPr>
          <w:lang w:eastAsia="ja-JP" w:bidi="hi-IN"/>
        </w:rPr>
        <w:fldChar w:fldCharType="begin"/>
      </w:r>
      <w:r w:rsidRPr="00867A5D">
        <w:rPr>
          <w:lang w:eastAsia="ja-JP" w:bidi="hi-IN"/>
        </w:rPr>
        <w:instrText xml:space="preserve"> REF _Ref40191235 \h  \* MERGEFORMAT </w:instrText>
      </w:r>
      <w:r w:rsidRPr="00867A5D">
        <w:rPr>
          <w:lang w:eastAsia="ja-JP" w:bidi="hi-IN"/>
        </w:rPr>
      </w:r>
      <w:r w:rsidRPr="00867A5D">
        <w:rPr>
          <w:lang w:eastAsia="ja-JP" w:bidi="hi-IN"/>
        </w:rPr>
        <w:fldChar w:fldCharType="separate"/>
      </w:r>
      <w:r w:rsidRPr="00867A5D">
        <w:t xml:space="preserve">Table </w:t>
      </w:r>
      <w:r w:rsidRPr="00867A5D">
        <w:rPr>
          <w:noProof/>
        </w:rPr>
        <w:t>4</w:t>
      </w:r>
      <w:r w:rsidRPr="00867A5D">
        <w:rPr>
          <w:lang w:eastAsia="ja-JP" w:bidi="hi-IN"/>
        </w:rPr>
        <w:fldChar w:fldCharType="end"/>
      </w:r>
      <w:r w:rsidRPr="00867A5D">
        <w:rPr>
          <w:lang w:eastAsia="ja-JP" w:bidi="hi-IN"/>
        </w:rPr>
        <w:t xml:space="preserve"> we can conclude that</w:t>
      </w:r>
    </w:p>
    <w:p w14:paraId="5F8B912E" w14:textId="22C3A62F" w:rsidR="00342DD7" w:rsidRPr="00867A5D" w:rsidRDefault="00342DD7" w:rsidP="00342DD7">
      <w:pPr>
        <w:numPr>
          <w:ilvl w:val="0"/>
          <w:numId w:val="34"/>
        </w:numPr>
        <w:rPr>
          <w:lang w:eastAsia="ja-JP" w:bidi="hi-IN"/>
        </w:rPr>
      </w:pPr>
      <w:r w:rsidRPr="00867A5D">
        <w:rPr>
          <w:lang w:eastAsia="ja-JP" w:bidi="hi-IN"/>
        </w:rPr>
        <w:t xml:space="preserve">Scenarios with 100 MHz </w:t>
      </w:r>
      <w:r w:rsidR="00DA4474" w:rsidRPr="00867A5D">
        <w:rPr>
          <w:lang w:eastAsia="ja-JP" w:bidi="hi-IN"/>
        </w:rPr>
        <w:t>can be potentially tested only for scenarios with static channel, Rank 1 transmission and MCS 20. However, we suggest not to consider this scenario due to limited margin between SNR bound and simulation results</w:t>
      </w:r>
      <w:r w:rsidR="00962424">
        <w:rPr>
          <w:lang w:eastAsia="ja-JP" w:bidi="hi-IN"/>
        </w:rPr>
        <w:t>.</w:t>
      </w:r>
    </w:p>
    <w:p w14:paraId="37033600" w14:textId="09227A1F" w:rsidR="00DA4474" w:rsidRPr="00867A5D" w:rsidRDefault="00342DD7" w:rsidP="00342DD7">
      <w:pPr>
        <w:numPr>
          <w:ilvl w:val="0"/>
          <w:numId w:val="34"/>
        </w:numPr>
        <w:rPr>
          <w:lang w:eastAsia="ja-JP" w:bidi="hi-IN"/>
        </w:rPr>
      </w:pPr>
      <w:r w:rsidRPr="00867A5D">
        <w:rPr>
          <w:lang w:eastAsia="ja-JP" w:bidi="hi-IN"/>
        </w:rPr>
        <w:t xml:space="preserve">Scenarios with 50 MHz can be </w:t>
      </w:r>
      <w:r w:rsidR="00DA4474" w:rsidRPr="00867A5D">
        <w:rPr>
          <w:lang w:eastAsia="ja-JP" w:bidi="hi-IN"/>
        </w:rPr>
        <w:t xml:space="preserve">potentially </w:t>
      </w:r>
      <w:r w:rsidRPr="00867A5D">
        <w:rPr>
          <w:lang w:eastAsia="ja-JP" w:bidi="hi-IN"/>
        </w:rPr>
        <w:t xml:space="preserve">tested </w:t>
      </w:r>
      <w:r w:rsidR="00DA4474" w:rsidRPr="00867A5D">
        <w:rPr>
          <w:lang w:eastAsia="ja-JP" w:bidi="hi-IN"/>
        </w:rPr>
        <w:t>for the following scenarios:</w:t>
      </w:r>
    </w:p>
    <w:p w14:paraId="7D30D64F" w14:textId="567A5719" w:rsidR="00DA4474" w:rsidRPr="00867A5D" w:rsidRDefault="00DA4474" w:rsidP="00DA4474">
      <w:pPr>
        <w:numPr>
          <w:ilvl w:val="1"/>
          <w:numId w:val="34"/>
        </w:numPr>
        <w:rPr>
          <w:lang w:eastAsia="ja-JP" w:bidi="hi-IN"/>
        </w:rPr>
      </w:pPr>
      <w:r w:rsidRPr="00867A5D">
        <w:rPr>
          <w:lang w:eastAsia="ja-JP" w:bidi="hi-IN"/>
        </w:rPr>
        <w:t xml:space="preserve">Static channel: </w:t>
      </w:r>
      <w:r w:rsidR="00342DD7" w:rsidRPr="00867A5D">
        <w:rPr>
          <w:lang w:eastAsia="ja-JP" w:bidi="hi-IN"/>
        </w:rPr>
        <w:t>Rank 1</w:t>
      </w:r>
      <w:r w:rsidR="007C32B6" w:rsidRPr="00867A5D">
        <w:rPr>
          <w:lang w:eastAsia="ja-JP" w:bidi="hi-IN"/>
        </w:rPr>
        <w:t xml:space="preserve"> </w:t>
      </w:r>
      <w:r w:rsidRPr="00867A5D">
        <w:rPr>
          <w:lang w:eastAsia="ja-JP" w:bidi="hi-IN"/>
        </w:rPr>
        <w:t xml:space="preserve">+ </w:t>
      </w:r>
      <w:r w:rsidR="007C32B6" w:rsidRPr="00867A5D">
        <w:rPr>
          <w:lang w:eastAsia="ja-JP" w:bidi="hi-IN"/>
        </w:rPr>
        <w:t>MCS 20-2</w:t>
      </w:r>
      <w:r w:rsidRPr="00867A5D">
        <w:rPr>
          <w:lang w:eastAsia="ja-JP" w:bidi="hi-IN"/>
        </w:rPr>
        <w:t>3 and Rank 2 + MCS 20</w:t>
      </w:r>
    </w:p>
    <w:p w14:paraId="57487B16" w14:textId="689D2A63" w:rsidR="00342DD7" w:rsidRPr="00867A5D" w:rsidRDefault="007C32B6" w:rsidP="00DA4474">
      <w:pPr>
        <w:numPr>
          <w:ilvl w:val="1"/>
          <w:numId w:val="34"/>
        </w:numPr>
        <w:rPr>
          <w:lang w:eastAsia="ja-JP" w:bidi="hi-IN"/>
        </w:rPr>
      </w:pPr>
      <w:r w:rsidRPr="00867A5D">
        <w:rPr>
          <w:lang w:eastAsia="ja-JP" w:bidi="hi-IN"/>
        </w:rPr>
        <w:t>TDL-D channel</w:t>
      </w:r>
      <w:r w:rsidR="00DA4474" w:rsidRPr="00867A5D">
        <w:rPr>
          <w:lang w:eastAsia="ja-JP" w:bidi="hi-IN"/>
        </w:rPr>
        <w:t>: Rank 1 + MCS 20-21</w:t>
      </w:r>
    </w:p>
    <w:p w14:paraId="706FFF5D" w14:textId="40116BDA" w:rsidR="00DA4474" w:rsidRPr="00867A5D" w:rsidRDefault="00DA4474" w:rsidP="00DA4474">
      <w:pPr>
        <w:numPr>
          <w:ilvl w:val="1"/>
          <w:numId w:val="34"/>
        </w:numPr>
        <w:rPr>
          <w:lang w:eastAsia="ja-JP" w:bidi="hi-IN"/>
        </w:rPr>
      </w:pPr>
      <w:r w:rsidRPr="00867A5D">
        <w:rPr>
          <w:lang w:eastAsia="ja-JP" w:bidi="hi-IN"/>
        </w:rPr>
        <w:t>TDL-A channel: Rank 1 + MCS 20</w:t>
      </w:r>
    </w:p>
    <w:p w14:paraId="7A2B4C55" w14:textId="329566BA" w:rsidR="00DA4474" w:rsidRDefault="00DA4474" w:rsidP="00DA4474">
      <w:pPr>
        <w:rPr>
          <w:lang w:eastAsia="ja-JP" w:bidi="hi-IN"/>
        </w:rPr>
      </w:pPr>
      <w:r w:rsidRPr="00867A5D">
        <w:rPr>
          <w:lang w:eastAsia="ja-JP" w:bidi="hi-IN"/>
        </w:rPr>
        <w:lastRenderedPageBreak/>
        <w:t xml:space="preserve">We suggest to defined requirements for Static channel, Rank 1 and MCS 21, because it allows to achieve sufficient margin </w:t>
      </w:r>
      <w:r w:rsidR="00867A5D" w:rsidRPr="00867A5D">
        <w:rPr>
          <w:lang w:val="en-US" w:eastAsia="ja-JP" w:bidi="hi-IN"/>
        </w:rPr>
        <w:t xml:space="preserve">relative to the </w:t>
      </w:r>
      <w:r w:rsidRPr="00867A5D">
        <w:rPr>
          <w:lang w:eastAsia="ja-JP" w:bidi="hi-IN"/>
        </w:rPr>
        <w:t xml:space="preserve">SNR </w:t>
      </w:r>
      <w:r w:rsidR="00867A5D" w:rsidRPr="00867A5D">
        <w:rPr>
          <w:lang w:eastAsia="ja-JP" w:bidi="hi-IN"/>
        </w:rPr>
        <w:t>limit.</w:t>
      </w:r>
    </w:p>
    <w:p w14:paraId="1062C286" w14:textId="61DD1995" w:rsidR="00CF7FC5" w:rsidRPr="007D1482" w:rsidRDefault="00CF7FC5" w:rsidP="00CF7FC5">
      <w:pPr>
        <w:tabs>
          <w:tab w:val="left" w:pos="1276"/>
        </w:tabs>
        <w:ind w:left="1276" w:hanging="1276"/>
        <w:jc w:val="both"/>
        <w:rPr>
          <w:b/>
        </w:rPr>
      </w:pPr>
      <w:r w:rsidRPr="007D1482">
        <w:rPr>
          <w:b/>
        </w:rPr>
        <w:t xml:space="preserve">Proposal </w:t>
      </w:r>
      <w:r>
        <w:rPr>
          <w:b/>
        </w:rPr>
        <w:t>1</w:t>
      </w:r>
      <w:r w:rsidRPr="007D1482">
        <w:rPr>
          <w:b/>
        </w:rPr>
        <w:t>:</w:t>
      </w:r>
      <w:r w:rsidRPr="007D1482">
        <w:rPr>
          <w:b/>
        </w:rPr>
        <w:tab/>
        <w:t xml:space="preserve">Define FR2 </w:t>
      </w:r>
      <w:r>
        <w:rPr>
          <w:b/>
        </w:rPr>
        <w:t xml:space="preserve">256QAM </w:t>
      </w:r>
      <w:r w:rsidRPr="007D1482">
        <w:rPr>
          <w:b/>
        </w:rPr>
        <w:t>performance requirements</w:t>
      </w:r>
      <w:r w:rsidR="00342DD7">
        <w:rPr>
          <w:b/>
        </w:rPr>
        <w:t xml:space="preserve"> in band agnostic manner</w:t>
      </w:r>
      <w:r w:rsidRPr="007D1482">
        <w:rPr>
          <w:b/>
        </w:rPr>
        <w:t xml:space="preserve"> for the following assumptions:</w:t>
      </w:r>
    </w:p>
    <w:p w14:paraId="37CD582F" w14:textId="7CF85EFE" w:rsidR="00CF7FC5" w:rsidRDefault="00CF7FC5" w:rsidP="00CF7FC5">
      <w:pPr>
        <w:numPr>
          <w:ilvl w:val="0"/>
          <w:numId w:val="17"/>
        </w:numPr>
        <w:tabs>
          <w:tab w:val="left" w:pos="1276"/>
        </w:tabs>
        <w:ind w:firstLine="540"/>
        <w:jc w:val="both"/>
        <w:rPr>
          <w:b/>
        </w:rPr>
      </w:pPr>
      <w:r w:rsidRPr="007D1482">
        <w:rPr>
          <w:b/>
        </w:rPr>
        <w:t>CBW 50 MHz</w:t>
      </w:r>
      <w:r w:rsidR="00342DD7">
        <w:rPr>
          <w:b/>
        </w:rPr>
        <w:t xml:space="preserve"> with full allocation</w:t>
      </w:r>
    </w:p>
    <w:p w14:paraId="5BBCE42E" w14:textId="77777777" w:rsidR="00CF7FC5" w:rsidRPr="007D1482" w:rsidRDefault="00CF7FC5" w:rsidP="00CF7FC5">
      <w:pPr>
        <w:numPr>
          <w:ilvl w:val="0"/>
          <w:numId w:val="17"/>
        </w:numPr>
        <w:tabs>
          <w:tab w:val="left" w:pos="1276"/>
        </w:tabs>
        <w:ind w:firstLine="540"/>
        <w:jc w:val="both"/>
        <w:rPr>
          <w:b/>
        </w:rPr>
      </w:pPr>
      <w:r w:rsidRPr="007D1482">
        <w:rPr>
          <w:b/>
        </w:rPr>
        <w:t>Propagation conditions: Static</w:t>
      </w:r>
    </w:p>
    <w:p w14:paraId="769B6825" w14:textId="099BFD56" w:rsidR="0046757D" w:rsidRDefault="0046757D" w:rsidP="00CF7FC5">
      <w:pPr>
        <w:numPr>
          <w:ilvl w:val="0"/>
          <w:numId w:val="17"/>
        </w:numPr>
        <w:tabs>
          <w:tab w:val="left" w:pos="1276"/>
        </w:tabs>
        <w:ind w:firstLine="540"/>
        <w:jc w:val="both"/>
        <w:rPr>
          <w:b/>
        </w:rPr>
      </w:pPr>
      <w:r>
        <w:rPr>
          <w:b/>
        </w:rPr>
        <w:t>Antenna configuration: 1x2</w:t>
      </w:r>
    </w:p>
    <w:p w14:paraId="218EF2B1" w14:textId="55DF67BC" w:rsidR="00B83BB5" w:rsidRDefault="00B83BB5" w:rsidP="00CF7FC5">
      <w:pPr>
        <w:numPr>
          <w:ilvl w:val="0"/>
          <w:numId w:val="17"/>
        </w:numPr>
        <w:tabs>
          <w:tab w:val="left" w:pos="1276"/>
        </w:tabs>
        <w:ind w:firstLine="540"/>
        <w:jc w:val="both"/>
        <w:rPr>
          <w:b/>
        </w:rPr>
      </w:pPr>
      <w:r w:rsidRPr="00B83BB5">
        <w:rPr>
          <w:b/>
        </w:rPr>
        <w:t xml:space="preserve">Type 1 single symbol front loaded, 1 additional DMRS </w:t>
      </w:r>
    </w:p>
    <w:p w14:paraId="3B0A2CBB" w14:textId="104C2E4B" w:rsidR="00CF7FC5" w:rsidRPr="00B83BB5" w:rsidRDefault="00CF7FC5" w:rsidP="003C0DDD">
      <w:pPr>
        <w:numPr>
          <w:ilvl w:val="0"/>
          <w:numId w:val="17"/>
        </w:numPr>
        <w:tabs>
          <w:tab w:val="left" w:pos="1276"/>
        </w:tabs>
        <w:ind w:firstLine="540"/>
        <w:jc w:val="both"/>
        <w:rPr>
          <w:b/>
        </w:rPr>
      </w:pPr>
      <w:r w:rsidRPr="007D1482">
        <w:rPr>
          <w:b/>
        </w:rPr>
        <w:t>Rank 1, MCS 21</w:t>
      </w:r>
    </w:p>
    <w:p w14:paraId="6948A2B6" w14:textId="6A3C9F7E" w:rsidR="00E72A85" w:rsidRDefault="00E72A85" w:rsidP="00E72A85">
      <w:pPr>
        <w:pStyle w:val="Heading2"/>
      </w:pPr>
      <w:r>
        <w:t>SDR requirements</w:t>
      </w:r>
    </w:p>
    <w:p w14:paraId="32BF98C3" w14:textId="1B8F4C3A" w:rsidR="002D4E08" w:rsidRDefault="00413547" w:rsidP="002D4E08">
      <w:pPr>
        <w:rPr>
          <w:lang w:eastAsia="ja-JP" w:bidi="hi-IN"/>
        </w:rPr>
      </w:pPr>
      <w:r>
        <w:rPr>
          <w:lang w:eastAsia="ja-JP" w:bidi="hi-IN"/>
        </w:rPr>
        <w:t>Similar to normal PDSCH requirements, decision on whether to define SDR requirements depends on testable scenarios. Recently, in our paper</w:t>
      </w:r>
      <w:r w:rsidR="00B50584">
        <w:rPr>
          <w:lang w:eastAsia="ja-JP" w:bidi="hi-IN"/>
        </w:rPr>
        <w:t xml:space="preserve"> </w:t>
      </w:r>
      <w:r w:rsidR="00B50584">
        <w:rPr>
          <w:lang w:eastAsia="ja-JP" w:bidi="hi-IN"/>
        </w:rPr>
        <w:fldChar w:fldCharType="begin"/>
      </w:r>
      <w:r w:rsidR="00B50584">
        <w:rPr>
          <w:lang w:eastAsia="ja-JP" w:bidi="hi-IN"/>
        </w:rPr>
        <w:instrText xml:space="preserve"> REF _Ref40379560 \r \h </w:instrText>
      </w:r>
      <w:r w:rsidR="00B50584">
        <w:rPr>
          <w:lang w:eastAsia="ja-JP" w:bidi="hi-IN"/>
        </w:rPr>
      </w:r>
      <w:r w:rsidR="00B50584">
        <w:rPr>
          <w:lang w:eastAsia="ja-JP" w:bidi="hi-IN"/>
        </w:rPr>
        <w:fldChar w:fldCharType="separate"/>
      </w:r>
      <w:r w:rsidR="00962424">
        <w:rPr>
          <w:lang w:eastAsia="ja-JP" w:bidi="hi-IN"/>
        </w:rPr>
        <w:t>[7]</w:t>
      </w:r>
      <w:r w:rsidR="00B50584">
        <w:rPr>
          <w:lang w:eastAsia="ja-JP" w:bidi="hi-IN"/>
        </w:rPr>
        <w:fldChar w:fldCharType="end"/>
      </w:r>
      <w:r>
        <w:rPr>
          <w:lang w:eastAsia="ja-JP" w:bidi="hi-IN"/>
        </w:rPr>
        <w:t xml:space="preserve">, we analysed the testable SNR for SDR requirements (i.e. testable SNR for Normal and SDR requirements is different due to </w:t>
      </w:r>
      <w:r w:rsidR="006D3743">
        <w:rPr>
          <w:lang w:eastAsia="ja-JP" w:bidi="hi-IN"/>
        </w:rPr>
        <w:t>generation of noise is not needed and more power can be used for generation of useful signal</w:t>
      </w:r>
      <w:r>
        <w:rPr>
          <w:lang w:eastAsia="ja-JP" w:bidi="hi-IN"/>
        </w:rPr>
        <w:t>)</w:t>
      </w:r>
      <w:r w:rsidR="001305F4">
        <w:rPr>
          <w:lang w:eastAsia="ja-JP" w:bidi="hi-IN"/>
        </w:rPr>
        <w:t xml:space="preserve">. In </w:t>
      </w:r>
      <w:r w:rsidR="001305F4">
        <w:rPr>
          <w:lang w:eastAsia="ja-JP" w:bidi="hi-IN"/>
        </w:rPr>
        <w:fldChar w:fldCharType="begin"/>
      </w:r>
      <w:r w:rsidR="001305F4">
        <w:rPr>
          <w:lang w:eastAsia="ja-JP" w:bidi="hi-IN"/>
        </w:rPr>
        <w:instrText xml:space="preserve"> REF _Ref40200272 \h </w:instrText>
      </w:r>
      <w:r w:rsidR="001305F4">
        <w:rPr>
          <w:lang w:eastAsia="ja-JP" w:bidi="hi-IN"/>
        </w:rPr>
      </w:r>
      <w:r w:rsidR="001305F4">
        <w:rPr>
          <w:lang w:eastAsia="ja-JP" w:bidi="hi-IN"/>
        </w:rPr>
        <w:fldChar w:fldCharType="separate"/>
      </w:r>
      <w:r w:rsidR="001305F4">
        <w:t xml:space="preserve">Table </w:t>
      </w:r>
      <w:r w:rsidR="001305F4">
        <w:rPr>
          <w:noProof/>
        </w:rPr>
        <w:t>5</w:t>
      </w:r>
      <w:r w:rsidR="001305F4">
        <w:rPr>
          <w:lang w:eastAsia="ja-JP" w:bidi="hi-IN"/>
        </w:rPr>
        <w:fldChar w:fldCharType="end"/>
      </w:r>
      <w:r w:rsidR="001305F4">
        <w:rPr>
          <w:lang w:eastAsia="ja-JP" w:bidi="hi-IN"/>
        </w:rPr>
        <w:t xml:space="preserve"> we provide estimations on testable SNR and MCS (using impairments results from </w:t>
      </w:r>
      <w:r w:rsidR="001305F4">
        <w:rPr>
          <w:lang w:eastAsia="ja-JP" w:bidi="hi-IN"/>
        </w:rPr>
        <w:fldChar w:fldCharType="begin"/>
      </w:r>
      <w:r w:rsidR="001305F4">
        <w:rPr>
          <w:lang w:eastAsia="ja-JP" w:bidi="hi-IN"/>
        </w:rPr>
        <w:instrText xml:space="preserve"> REF _Ref40200330 \h </w:instrText>
      </w:r>
      <w:r w:rsidR="001305F4">
        <w:rPr>
          <w:lang w:eastAsia="ja-JP" w:bidi="hi-IN"/>
        </w:rPr>
      </w:r>
      <w:r w:rsidR="001305F4">
        <w:rPr>
          <w:lang w:eastAsia="ja-JP" w:bidi="hi-IN"/>
        </w:rPr>
        <w:fldChar w:fldCharType="separate"/>
      </w:r>
      <w:r w:rsidR="001F6F20" w:rsidRPr="00E5749E">
        <w:t xml:space="preserve">Table </w:t>
      </w:r>
      <w:r w:rsidR="001F6F20">
        <w:rPr>
          <w:noProof/>
        </w:rPr>
        <w:t>7</w:t>
      </w:r>
      <w:r w:rsidR="001305F4">
        <w:rPr>
          <w:lang w:eastAsia="ja-JP" w:bidi="hi-IN"/>
        </w:rPr>
        <w:fldChar w:fldCharType="end"/>
      </w:r>
      <w:r w:rsidR="001305F4">
        <w:rPr>
          <w:lang w:eastAsia="ja-JP" w:bidi="hi-IN"/>
        </w:rPr>
        <w:t>) for different aggregation factors and different bands</w:t>
      </w:r>
      <w:r w:rsidR="0046026E">
        <w:rPr>
          <w:lang w:eastAsia="ja-JP" w:bidi="hi-IN"/>
        </w:rPr>
        <w:t xml:space="preserve"> for DFF method</w:t>
      </w:r>
      <w:r w:rsidR="001305F4">
        <w:rPr>
          <w:lang w:eastAsia="ja-JP" w:bidi="hi-IN"/>
        </w:rPr>
        <w:t>.</w:t>
      </w:r>
    </w:p>
    <w:p w14:paraId="502E178D" w14:textId="0461BFFC" w:rsidR="001305F4" w:rsidRDefault="001305F4" w:rsidP="001305F4">
      <w:pPr>
        <w:pStyle w:val="Caption"/>
      </w:pPr>
      <w:bookmarkStart w:id="7" w:name="_Ref40200272"/>
      <w:r>
        <w:t xml:space="preserve">Table </w:t>
      </w:r>
      <w:r>
        <w:fldChar w:fldCharType="begin"/>
      </w:r>
      <w:r>
        <w:instrText xml:space="preserve"> SEQ Table \* ARABIC </w:instrText>
      </w:r>
      <w:r>
        <w:fldChar w:fldCharType="separate"/>
      </w:r>
      <w:r>
        <w:rPr>
          <w:noProof/>
        </w:rPr>
        <w:t>5</w:t>
      </w:r>
      <w:r>
        <w:fldChar w:fldCharType="end"/>
      </w:r>
      <w:bookmarkEnd w:id="7"/>
      <w:r>
        <w:t>. Testable SNR and MCS for SDR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2033"/>
        <w:gridCol w:w="770"/>
        <w:gridCol w:w="770"/>
        <w:gridCol w:w="770"/>
        <w:gridCol w:w="770"/>
        <w:gridCol w:w="770"/>
        <w:gridCol w:w="770"/>
        <w:gridCol w:w="770"/>
        <w:gridCol w:w="770"/>
        <w:gridCol w:w="770"/>
      </w:tblGrid>
      <w:tr w:rsidR="00CF7FC5" w:rsidRPr="009E628D" w14:paraId="2C341F90" w14:textId="77777777" w:rsidTr="00CF7FC5">
        <w:tc>
          <w:tcPr>
            <w:tcW w:w="865" w:type="dxa"/>
            <w:vMerge w:val="restart"/>
            <w:shd w:val="clear" w:color="auto" w:fill="DEEAF6"/>
            <w:vAlign w:val="center"/>
          </w:tcPr>
          <w:p w14:paraId="540C7C6F" w14:textId="77777777" w:rsidR="00CF7FC5" w:rsidRPr="009E628D" w:rsidRDefault="00CF7FC5" w:rsidP="009E5474">
            <w:pPr>
              <w:keepNext/>
              <w:spacing w:before="0" w:after="0"/>
              <w:rPr>
                <w:sz w:val="16"/>
                <w:lang w:val="en-US" w:eastAsia="ja-JP" w:bidi="hi-IN"/>
              </w:rPr>
            </w:pPr>
            <w:r w:rsidRPr="009E628D">
              <w:rPr>
                <w:b/>
                <w:sz w:val="18"/>
                <w:lang w:val="en-US" w:eastAsia="ja-JP" w:bidi="hi-IN"/>
              </w:rPr>
              <w:t>Band</w:t>
            </w:r>
          </w:p>
        </w:tc>
        <w:tc>
          <w:tcPr>
            <w:tcW w:w="2033" w:type="dxa"/>
            <w:shd w:val="clear" w:color="auto" w:fill="DEEAF6"/>
          </w:tcPr>
          <w:p w14:paraId="7E0E8876" w14:textId="77777777" w:rsidR="00CF7FC5" w:rsidRPr="009E628D" w:rsidRDefault="00CF7FC5" w:rsidP="009E5474">
            <w:pPr>
              <w:spacing w:before="0" w:after="0" w:line="280" w:lineRule="atLeast"/>
              <w:jc w:val="center"/>
              <w:rPr>
                <w:sz w:val="16"/>
                <w:lang w:val="en-US" w:eastAsia="ja-JP" w:bidi="hi-IN"/>
              </w:rPr>
            </w:pPr>
          </w:p>
        </w:tc>
        <w:tc>
          <w:tcPr>
            <w:tcW w:w="6930" w:type="dxa"/>
            <w:gridSpan w:val="9"/>
            <w:shd w:val="clear" w:color="auto" w:fill="DEEAF6"/>
          </w:tcPr>
          <w:p w14:paraId="5AAA9DF8" w14:textId="5632F403" w:rsidR="00CF7FC5" w:rsidRPr="009E628D" w:rsidRDefault="00CF7FC5" w:rsidP="009E5474">
            <w:pPr>
              <w:keepNext/>
              <w:spacing w:before="0" w:after="0"/>
              <w:jc w:val="center"/>
              <w:rPr>
                <w:sz w:val="16"/>
                <w:lang w:val="en-US" w:eastAsia="ja-JP" w:bidi="hi-IN"/>
              </w:rPr>
            </w:pPr>
            <w:r w:rsidRPr="009E628D">
              <w:rPr>
                <w:b/>
                <w:sz w:val="18"/>
                <w:lang w:val="en-US" w:eastAsia="ja-JP" w:bidi="hi-IN"/>
              </w:rPr>
              <w:t>Aggregated channel bandwidth, [MHz]</w:t>
            </w:r>
          </w:p>
        </w:tc>
      </w:tr>
      <w:tr w:rsidR="00CF7FC5" w:rsidRPr="009E628D" w14:paraId="1B64646F" w14:textId="77777777" w:rsidTr="00CF7FC5">
        <w:tc>
          <w:tcPr>
            <w:tcW w:w="865" w:type="dxa"/>
            <w:vMerge/>
            <w:shd w:val="clear" w:color="auto" w:fill="DEEAF6"/>
          </w:tcPr>
          <w:p w14:paraId="66ABB4F9" w14:textId="77777777" w:rsidR="00CF7FC5" w:rsidRPr="009E628D" w:rsidRDefault="00CF7FC5" w:rsidP="009E5474">
            <w:pPr>
              <w:spacing w:before="0" w:after="0"/>
              <w:jc w:val="center"/>
              <w:rPr>
                <w:sz w:val="16"/>
                <w:lang w:val="en-US" w:eastAsia="ja-JP" w:bidi="hi-IN"/>
              </w:rPr>
            </w:pPr>
          </w:p>
        </w:tc>
        <w:tc>
          <w:tcPr>
            <w:tcW w:w="2033" w:type="dxa"/>
            <w:shd w:val="clear" w:color="auto" w:fill="DEEAF6"/>
          </w:tcPr>
          <w:p w14:paraId="644A903E" w14:textId="77777777" w:rsidR="00CF7FC5" w:rsidRPr="009E628D" w:rsidRDefault="00CF7FC5" w:rsidP="009E5474">
            <w:pPr>
              <w:spacing w:before="0" w:after="0"/>
              <w:jc w:val="center"/>
              <w:rPr>
                <w:sz w:val="16"/>
                <w:lang w:val="en-US" w:eastAsia="ja-JP" w:bidi="hi-IN"/>
              </w:rPr>
            </w:pPr>
          </w:p>
        </w:tc>
        <w:tc>
          <w:tcPr>
            <w:tcW w:w="770" w:type="dxa"/>
            <w:shd w:val="clear" w:color="auto" w:fill="DEEAF6"/>
            <w:vAlign w:val="center"/>
          </w:tcPr>
          <w:p w14:paraId="1B8C87EC"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50</w:t>
            </w:r>
          </w:p>
        </w:tc>
        <w:tc>
          <w:tcPr>
            <w:tcW w:w="770" w:type="dxa"/>
            <w:shd w:val="clear" w:color="auto" w:fill="DEEAF6"/>
            <w:vAlign w:val="center"/>
          </w:tcPr>
          <w:p w14:paraId="794723B3"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100</w:t>
            </w:r>
          </w:p>
        </w:tc>
        <w:tc>
          <w:tcPr>
            <w:tcW w:w="770" w:type="dxa"/>
            <w:shd w:val="clear" w:color="auto" w:fill="DEEAF6"/>
            <w:vAlign w:val="center"/>
          </w:tcPr>
          <w:p w14:paraId="3931885B"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200</w:t>
            </w:r>
          </w:p>
        </w:tc>
        <w:tc>
          <w:tcPr>
            <w:tcW w:w="770" w:type="dxa"/>
            <w:shd w:val="clear" w:color="auto" w:fill="DEEAF6"/>
            <w:vAlign w:val="center"/>
          </w:tcPr>
          <w:p w14:paraId="3C48EE7D"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400</w:t>
            </w:r>
          </w:p>
        </w:tc>
        <w:tc>
          <w:tcPr>
            <w:tcW w:w="770" w:type="dxa"/>
            <w:shd w:val="clear" w:color="auto" w:fill="DEEAF6"/>
            <w:vAlign w:val="center"/>
          </w:tcPr>
          <w:p w14:paraId="54F20CAC"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500</w:t>
            </w:r>
          </w:p>
        </w:tc>
        <w:tc>
          <w:tcPr>
            <w:tcW w:w="770" w:type="dxa"/>
            <w:shd w:val="clear" w:color="auto" w:fill="DEEAF6"/>
            <w:vAlign w:val="center"/>
          </w:tcPr>
          <w:p w14:paraId="64DD0576"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600</w:t>
            </w:r>
          </w:p>
        </w:tc>
        <w:tc>
          <w:tcPr>
            <w:tcW w:w="770" w:type="dxa"/>
            <w:shd w:val="clear" w:color="auto" w:fill="DEEAF6"/>
          </w:tcPr>
          <w:p w14:paraId="0E277E0D"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700</w:t>
            </w:r>
          </w:p>
        </w:tc>
        <w:tc>
          <w:tcPr>
            <w:tcW w:w="770" w:type="dxa"/>
            <w:shd w:val="clear" w:color="auto" w:fill="DEEAF6"/>
            <w:vAlign w:val="center"/>
          </w:tcPr>
          <w:p w14:paraId="1C1B67B5"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800</w:t>
            </w:r>
          </w:p>
        </w:tc>
        <w:tc>
          <w:tcPr>
            <w:tcW w:w="770" w:type="dxa"/>
            <w:shd w:val="clear" w:color="auto" w:fill="DEEAF6"/>
            <w:vAlign w:val="center"/>
          </w:tcPr>
          <w:p w14:paraId="626639F5"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1000</w:t>
            </w:r>
          </w:p>
        </w:tc>
      </w:tr>
      <w:tr w:rsidR="00CF7FC5" w:rsidRPr="009E628D" w14:paraId="2B9042AD" w14:textId="77777777" w:rsidTr="00CF7FC5">
        <w:tc>
          <w:tcPr>
            <w:tcW w:w="865" w:type="dxa"/>
            <w:vMerge w:val="restart"/>
            <w:shd w:val="clear" w:color="auto" w:fill="DEEAF6"/>
            <w:vAlign w:val="center"/>
          </w:tcPr>
          <w:p w14:paraId="756DAF31" w14:textId="77777777" w:rsidR="00CF7FC5" w:rsidRPr="009E628D" w:rsidRDefault="00CF7FC5" w:rsidP="009E5474">
            <w:pPr>
              <w:keepNext/>
              <w:spacing w:before="0" w:after="0"/>
              <w:rPr>
                <w:b/>
                <w:sz w:val="18"/>
                <w:lang w:val="en-US" w:eastAsia="ja-JP" w:bidi="hi-IN"/>
              </w:rPr>
            </w:pPr>
            <w:r w:rsidRPr="009E628D">
              <w:rPr>
                <w:b/>
                <w:sz w:val="18"/>
                <w:lang w:val="en-US" w:eastAsia="ja-JP" w:bidi="hi-IN"/>
              </w:rPr>
              <w:t>n257, 258, 261</w:t>
            </w:r>
          </w:p>
        </w:tc>
        <w:tc>
          <w:tcPr>
            <w:tcW w:w="2033" w:type="dxa"/>
            <w:shd w:val="clear" w:color="auto" w:fill="DEEAF6"/>
            <w:vAlign w:val="center"/>
          </w:tcPr>
          <w:p w14:paraId="0BE6E5D6" w14:textId="77777777" w:rsidR="00CF7FC5" w:rsidRPr="009E628D" w:rsidRDefault="00CF7FC5" w:rsidP="009E5474">
            <w:pPr>
              <w:keepNext/>
              <w:spacing w:before="0"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340C001C" w14:textId="601D1693" w:rsidR="00CF7FC5" w:rsidRPr="009E628D" w:rsidRDefault="00CF7FC5" w:rsidP="009E5474">
            <w:pPr>
              <w:spacing w:before="0" w:after="0"/>
              <w:jc w:val="center"/>
              <w:rPr>
                <w:sz w:val="16"/>
                <w:lang w:val="en-US" w:eastAsia="ja-JP" w:bidi="hi-IN"/>
              </w:rPr>
            </w:pPr>
            <w:r w:rsidRPr="009E628D">
              <w:rPr>
                <w:sz w:val="16"/>
                <w:lang w:val="en-US" w:eastAsia="ja-JP" w:bidi="hi-IN"/>
              </w:rPr>
              <w:t>32.</w:t>
            </w:r>
            <w:r w:rsidR="0046026E">
              <w:rPr>
                <w:sz w:val="16"/>
                <w:lang w:val="en-US" w:eastAsia="ja-JP" w:bidi="hi-IN"/>
              </w:rPr>
              <w:t>1</w:t>
            </w:r>
          </w:p>
        </w:tc>
        <w:tc>
          <w:tcPr>
            <w:tcW w:w="770" w:type="dxa"/>
            <w:shd w:val="clear" w:color="auto" w:fill="auto"/>
            <w:vAlign w:val="center"/>
          </w:tcPr>
          <w:p w14:paraId="4B6D02F2" w14:textId="5FCFF26E" w:rsidR="00CF7FC5" w:rsidRPr="009E628D" w:rsidRDefault="00CF7FC5" w:rsidP="009E5474">
            <w:pPr>
              <w:spacing w:before="0" w:after="0"/>
              <w:jc w:val="center"/>
              <w:rPr>
                <w:sz w:val="16"/>
                <w:lang w:val="en-US" w:eastAsia="ja-JP" w:bidi="hi-IN"/>
              </w:rPr>
            </w:pPr>
            <w:r w:rsidRPr="009E628D">
              <w:rPr>
                <w:sz w:val="16"/>
                <w:lang w:val="en-US" w:eastAsia="ja-JP" w:bidi="hi-IN"/>
              </w:rPr>
              <w:t>29.</w:t>
            </w:r>
            <w:r w:rsidR="0046026E">
              <w:rPr>
                <w:sz w:val="16"/>
                <w:lang w:val="en-US" w:eastAsia="ja-JP" w:bidi="hi-IN"/>
              </w:rPr>
              <w:t>3</w:t>
            </w:r>
          </w:p>
        </w:tc>
        <w:tc>
          <w:tcPr>
            <w:tcW w:w="770" w:type="dxa"/>
            <w:shd w:val="clear" w:color="auto" w:fill="auto"/>
            <w:vAlign w:val="center"/>
          </w:tcPr>
          <w:p w14:paraId="3016D069" w14:textId="1EC4DD1C" w:rsidR="00CF7FC5" w:rsidRPr="009E628D" w:rsidRDefault="00CF7FC5" w:rsidP="009E5474">
            <w:pPr>
              <w:spacing w:before="0" w:after="0"/>
              <w:jc w:val="center"/>
              <w:rPr>
                <w:sz w:val="16"/>
                <w:lang w:val="en-US" w:eastAsia="ja-JP" w:bidi="hi-IN"/>
              </w:rPr>
            </w:pPr>
            <w:r w:rsidRPr="009E628D">
              <w:rPr>
                <w:sz w:val="16"/>
                <w:lang w:val="en-US" w:eastAsia="ja-JP" w:bidi="hi-IN"/>
              </w:rPr>
              <w:t>26.</w:t>
            </w:r>
            <w:r w:rsidR="0046026E">
              <w:rPr>
                <w:sz w:val="16"/>
                <w:lang w:val="en-US" w:eastAsia="ja-JP" w:bidi="hi-IN"/>
              </w:rPr>
              <w:t>3</w:t>
            </w:r>
          </w:p>
        </w:tc>
        <w:tc>
          <w:tcPr>
            <w:tcW w:w="770" w:type="dxa"/>
            <w:shd w:val="clear" w:color="auto" w:fill="auto"/>
            <w:vAlign w:val="center"/>
          </w:tcPr>
          <w:p w14:paraId="76462575" w14:textId="58D87BBF" w:rsidR="00CF7FC5" w:rsidRPr="009E628D" w:rsidRDefault="00CF7FC5" w:rsidP="009E5474">
            <w:pPr>
              <w:spacing w:before="0" w:after="0"/>
              <w:jc w:val="center"/>
              <w:rPr>
                <w:sz w:val="16"/>
                <w:lang w:val="en-US" w:eastAsia="ja-JP" w:bidi="hi-IN"/>
              </w:rPr>
            </w:pPr>
            <w:r w:rsidRPr="009E628D">
              <w:rPr>
                <w:sz w:val="16"/>
                <w:lang w:val="en-US" w:eastAsia="ja-JP" w:bidi="hi-IN"/>
              </w:rPr>
              <w:t>23.</w:t>
            </w:r>
            <w:r w:rsidR="0046026E">
              <w:rPr>
                <w:sz w:val="16"/>
                <w:lang w:val="en-US" w:eastAsia="ja-JP" w:bidi="hi-IN"/>
              </w:rPr>
              <w:t>2</w:t>
            </w:r>
          </w:p>
        </w:tc>
        <w:tc>
          <w:tcPr>
            <w:tcW w:w="770" w:type="dxa"/>
            <w:shd w:val="clear" w:color="auto" w:fill="auto"/>
            <w:vAlign w:val="center"/>
          </w:tcPr>
          <w:p w14:paraId="7C17E71F" w14:textId="7C5405A6" w:rsidR="00CF7FC5" w:rsidRPr="009E628D" w:rsidRDefault="00CF7FC5" w:rsidP="009E5474">
            <w:pPr>
              <w:spacing w:before="0" w:after="0"/>
              <w:jc w:val="center"/>
              <w:rPr>
                <w:sz w:val="16"/>
                <w:lang w:val="en-US" w:eastAsia="ja-JP" w:bidi="hi-IN"/>
              </w:rPr>
            </w:pPr>
            <w:r w:rsidRPr="009E628D">
              <w:rPr>
                <w:sz w:val="16"/>
                <w:lang w:val="en-US" w:eastAsia="ja-JP" w:bidi="hi-IN"/>
              </w:rPr>
              <w:t>22.</w:t>
            </w:r>
            <w:r w:rsidR="0046026E">
              <w:rPr>
                <w:sz w:val="16"/>
                <w:lang w:val="en-US" w:eastAsia="ja-JP" w:bidi="hi-IN"/>
              </w:rPr>
              <w:t>3</w:t>
            </w:r>
          </w:p>
        </w:tc>
        <w:tc>
          <w:tcPr>
            <w:tcW w:w="770" w:type="dxa"/>
            <w:shd w:val="clear" w:color="auto" w:fill="auto"/>
            <w:vAlign w:val="center"/>
          </w:tcPr>
          <w:p w14:paraId="3C0A8693" w14:textId="77F6B81B" w:rsidR="00CF7FC5" w:rsidRPr="009E628D" w:rsidRDefault="00CF7FC5" w:rsidP="009E5474">
            <w:pPr>
              <w:spacing w:before="0" w:after="0"/>
              <w:jc w:val="center"/>
              <w:rPr>
                <w:sz w:val="16"/>
                <w:lang w:val="en-US" w:eastAsia="ja-JP" w:bidi="hi-IN"/>
              </w:rPr>
            </w:pPr>
            <w:r w:rsidRPr="009E628D">
              <w:rPr>
                <w:sz w:val="16"/>
                <w:lang w:val="en-US" w:eastAsia="ja-JP" w:bidi="hi-IN"/>
              </w:rPr>
              <w:t>21.</w:t>
            </w:r>
            <w:r w:rsidR="0046026E">
              <w:rPr>
                <w:sz w:val="16"/>
                <w:lang w:val="en-US" w:eastAsia="ja-JP" w:bidi="hi-IN"/>
              </w:rPr>
              <w:t>5</w:t>
            </w:r>
          </w:p>
        </w:tc>
        <w:tc>
          <w:tcPr>
            <w:tcW w:w="770" w:type="dxa"/>
            <w:shd w:val="clear" w:color="auto" w:fill="auto"/>
            <w:vAlign w:val="center"/>
          </w:tcPr>
          <w:p w14:paraId="7AD9880C" w14:textId="1516CA1D" w:rsidR="00CF7FC5" w:rsidRPr="009E628D" w:rsidRDefault="00CF7FC5" w:rsidP="009E5474">
            <w:pPr>
              <w:spacing w:before="0" w:after="0"/>
              <w:jc w:val="center"/>
              <w:rPr>
                <w:sz w:val="16"/>
                <w:lang w:val="en-US" w:eastAsia="ja-JP" w:bidi="hi-IN"/>
              </w:rPr>
            </w:pPr>
            <w:r w:rsidRPr="009E628D">
              <w:rPr>
                <w:sz w:val="16"/>
                <w:lang w:val="en-US" w:eastAsia="ja-JP" w:bidi="hi-IN"/>
              </w:rPr>
              <w:t>20.</w:t>
            </w:r>
            <w:r w:rsidR="0046026E">
              <w:rPr>
                <w:sz w:val="16"/>
                <w:lang w:val="en-US" w:eastAsia="ja-JP" w:bidi="hi-IN"/>
              </w:rPr>
              <w:t>8</w:t>
            </w:r>
          </w:p>
        </w:tc>
        <w:tc>
          <w:tcPr>
            <w:tcW w:w="770" w:type="dxa"/>
            <w:shd w:val="clear" w:color="auto" w:fill="auto"/>
            <w:vAlign w:val="center"/>
          </w:tcPr>
          <w:p w14:paraId="06451B9D" w14:textId="13B9307A" w:rsidR="00CF7FC5" w:rsidRPr="009E628D" w:rsidRDefault="00CF7FC5" w:rsidP="009E5474">
            <w:pPr>
              <w:spacing w:before="0" w:after="0"/>
              <w:jc w:val="center"/>
              <w:rPr>
                <w:sz w:val="16"/>
                <w:lang w:val="en-US" w:eastAsia="ja-JP" w:bidi="hi-IN"/>
              </w:rPr>
            </w:pPr>
            <w:r w:rsidRPr="009E628D">
              <w:rPr>
                <w:sz w:val="16"/>
                <w:lang w:val="en-US" w:eastAsia="ja-JP" w:bidi="hi-IN"/>
              </w:rPr>
              <w:t>20.</w:t>
            </w:r>
            <w:r w:rsidR="0046026E">
              <w:rPr>
                <w:sz w:val="16"/>
                <w:lang w:val="en-US" w:eastAsia="ja-JP" w:bidi="hi-IN"/>
              </w:rPr>
              <w:t>2</w:t>
            </w:r>
          </w:p>
        </w:tc>
        <w:tc>
          <w:tcPr>
            <w:tcW w:w="770" w:type="dxa"/>
            <w:shd w:val="clear" w:color="auto" w:fill="auto"/>
            <w:vAlign w:val="center"/>
          </w:tcPr>
          <w:p w14:paraId="24411534" w14:textId="12B92BF7" w:rsidR="00CF7FC5" w:rsidRPr="009E628D" w:rsidRDefault="00CF7FC5" w:rsidP="009E5474">
            <w:pPr>
              <w:spacing w:before="0" w:after="0"/>
              <w:jc w:val="center"/>
              <w:rPr>
                <w:sz w:val="16"/>
                <w:lang w:val="en-US" w:eastAsia="ja-JP" w:bidi="hi-IN"/>
              </w:rPr>
            </w:pPr>
            <w:r w:rsidRPr="009E628D">
              <w:rPr>
                <w:sz w:val="16"/>
                <w:lang w:val="en-US" w:eastAsia="ja-JP" w:bidi="hi-IN"/>
              </w:rPr>
              <w:t>18.</w:t>
            </w:r>
            <w:r w:rsidR="0046026E">
              <w:rPr>
                <w:sz w:val="16"/>
                <w:lang w:val="en-US" w:eastAsia="ja-JP" w:bidi="hi-IN"/>
              </w:rPr>
              <w:t>8</w:t>
            </w:r>
          </w:p>
        </w:tc>
      </w:tr>
      <w:tr w:rsidR="00CF7FC5" w:rsidRPr="009E628D" w14:paraId="16CC56A9" w14:textId="77777777" w:rsidTr="00CF7FC5">
        <w:tc>
          <w:tcPr>
            <w:tcW w:w="865" w:type="dxa"/>
            <w:vMerge/>
            <w:shd w:val="clear" w:color="auto" w:fill="DEEAF6"/>
            <w:vAlign w:val="center"/>
          </w:tcPr>
          <w:p w14:paraId="585AA2DD" w14:textId="77777777" w:rsidR="00CF7FC5" w:rsidRPr="009E628D" w:rsidRDefault="00CF7FC5" w:rsidP="009E5474">
            <w:pPr>
              <w:keepNext/>
              <w:spacing w:before="0" w:after="0"/>
              <w:rPr>
                <w:b/>
                <w:sz w:val="18"/>
                <w:lang w:val="en-US" w:eastAsia="ja-JP" w:bidi="hi-IN"/>
              </w:rPr>
            </w:pPr>
          </w:p>
        </w:tc>
        <w:tc>
          <w:tcPr>
            <w:tcW w:w="2033" w:type="dxa"/>
            <w:shd w:val="clear" w:color="auto" w:fill="DEEAF6"/>
            <w:vAlign w:val="center"/>
          </w:tcPr>
          <w:p w14:paraId="2826E515" w14:textId="738749F8" w:rsidR="00CF7FC5" w:rsidRPr="009E628D" w:rsidRDefault="00CF7FC5" w:rsidP="009E5474">
            <w:pPr>
              <w:spacing w:before="0"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772F2693" w14:textId="25A4F3B1" w:rsidR="00CF7FC5" w:rsidRPr="003C5DD4" w:rsidRDefault="003B152D" w:rsidP="009E5474">
            <w:pPr>
              <w:spacing w:before="0"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66E7CE56" w14:textId="34527D8A" w:rsidR="00CF7FC5" w:rsidRPr="003C5DD4" w:rsidRDefault="003B152D" w:rsidP="009E5474">
            <w:pPr>
              <w:spacing w:before="0"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65E399AC" w14:textId="0B9A65CB" w:rsidR="00CF7FC5" w:rsidRPr="003C5DD4" w:rsidRDefault="003B152D" w:rsidP="009E5474">
            <w:pPr>
              <w:spacing w:before="0"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678B52EB" w14:textId="5B7724D8" w:rsidR="00CF7FC5" w:rsidRPr="003C5DD4" w:rsidRDefault="00CF7FC5" w:rsidP="009E5474">
            <w:pPr>
              <w:spacing w:before="0"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66F8EFBD" w14:textId="20D8385E" w:rsidR="00CF7FC5" w:rsidRPr="003C5DD4" w:rsidRDefault="00CF7FC5" w:rsidP="009E5474">
            <w:pPr>
              <w:spacing w:before="0"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771214DA" w14:textId="5AFBA56C" w:rsidR="00CF7FC5" w:rsidRPr="003C5DD4" w:rsidRDefault="00CF7FC5" w:rsidP="00CF7FC5">
            <w:pPr>
              <w:spacing w:before="0"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0BB6DE51" w14:textId="030610B5" w:rsidR="00CF7FC5" w:rsidRPr="003C5DD4" w:rsidRDefault="00CF7FC5" w:rsidP="009E5474">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017B8B4B" w14:textId="1ABB9585" w:rsidR="00CF7FC5" w:rsidRPr="003C5DD4" w:rsidRDefault="00CF7FC5" w:rsidP="009E5474">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7B9B62C2" w14:textId="79630B4A"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r>
      <w:tr w:rsidR="00CF7FC5" w:rsidRPr="009E628D" w14:paraId="01468E51" w14:textId="77777777" w:rsidTr="00CF7FC5">
        <w:tc>
          <w:tcPr>
            <w:tcW w:w="865" w:type="dxa"/>
            <w:vMerge/>
            <w:shd w:val="clear" w:color="auto" w:fill="DEEAF6"/>
            <w:vAlign w:val="center"/>
          </w:tcPr>
          <w:p w14:paraId="0EF9FC58" w14:textId="77777777" w:rsidR="00CF7FC5" w:rsidRPr="009E628D" w:rsidRDefault="00CF7FC5" w:rsidP="009E5474">
            <w:pPr>
              <w:keepNext/>
              <w:spacing w:before="0" w:after="0"/>
              <w:rPr>
                <w:b/>
                <w:sz w:val="18"/>
                <w:lang w:val="en-US" w:eastAsia="ja-JP" w:bidi="hi-IN"/>
              </w:rPr>
            </w:pPr>
          </w:p>
        </w:tc>
        <w:tc>
          <w:tcPr>
            <w:tcW w:w="2033" w:type="dxa"/>
            <w:shd w:val="clear" w:color="auto" w:fill="DEEAF6"/>
            <w:vAlign w:val="center"/>
          </w:tcPr>
          <w:p w14:paraId="27528507" w14:textId="4E925EBF" w:rsidR="00CF7FC5" w:rsidRDefault="00CF7FC5" w:rsidP="009E5474">
            <w:pPr>
              <w:spacing w:before="0"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23C62BD8" w14:textId="622A4899" w:rsidR="00CF7FC5" w:rsidRPr="007827A5" w:rsidRDefault="003B152D" w:rsidP="009E5474">
            <w:pPr>
              <w:spacing w:before="0" w:after="0"/>
              <w:jc w:val="center"/>
              <w:rPr>
                <w:sz w:val="16"/>
                <w:lang w:val="en-US" w:eastAsia="ja-JP" w:bidi="hi-IN"/>
              </w:rPr>
            </w:pPr>
            <w:r w:rsidRPr="007827A5">
              <w:rPr>
                <w:sz w:val="16"/>
                <w:lang w:val="en-US" w:eastAsia="ja-JP" w:bidi="hi-IN"/>
              </w:rPr>
              <w:t>MCS</w:t>
            </w:r>
            <w:r w:rsidR="007827A5" w:rsidRPr="007827A5">
              <w:rPr>
                <w:sz w:val="16"/>
                <w:lang w:val="en-US" w:eastAsia="ja-JP" w:bidi="hi-IN"/>
              </w:rPr>
              <w:t>27</w:t>
            </w:r>
          </w:p>
        </w:tc>
        <w:tc>
          <w:tcPr>
            <w:tcW w:w="770" w:type="dxa"/>
            <w:shd w:val="clear" w:color="auto" w:fill="auto"/>
            <w:vAlign w:val="center"/>
          </w:tcPr>
          <w:p w14:paraId="048CD032" w14:textId="2243960D" w:rsidR="00CF7FC5" w:rsidRPr="007827A5" w:rsidRDefault="003B152D" w:rsidP="009E5474">
            <w:pPr>
              <w:spacing w:before="0"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291BAFA9" w14:textId="5BFD29A9" w:rsidR="00CF7FC5" w:rsidRPr="007827A5" w:rsidRDefault="00CF7FC5" w:rsidP="009E5474">
            <w:pPr>
              <w:spacing w:before="0" w:after="0"/>
              <w:jc w:val="center"/>
              <w:rPr>
                <w:sz w:val="16"/>
                <w:lang w:val="en-US" w:eastAsia="ja-JP" w:bidi="hi-IN"/>
              </w:rPr>
            </w:pPr>
            <w:r w:rsidRPr="007827A5">
              <w:rPr>
                <w:sz w:val="16"/>
                <w:lang w:val="en-US" w:eastAsia="ja-JP" w:bidi="hi-IN"/>
              </w:rPr>
              <w:t>MCS23</w:t>
            </w:r>
          </w:p>
        </w:tc>
        <w:tc>
          <w:tcPr>
            <w:tcW w:w="770" w:type="dxa"/>
            <w:shd w:val="clear" w:color="auto" w:fill="auto"/>
            <w:vAlign w:val="center"/>
          </w:tcPr>
          <w:p w14:paraId="262EA14A" w14:textId="38F15E15" w:rsidR="00CF7FC5" w:rsidRPr="003C5DD4" w:rsidRDefault="00CF7FC5" w:rsidP="009E5474">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65EE64E1" w14:textId="7D51249E" w:rsidR="00CF7FC5" w:rsidRPr="003C5DD4" w:rsidRDefault="009A267B" w:rsidP="009E5474">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5A0F325" w14:textId="20D7CA95" w:rsidR="00CF7FC5" w:rsidRPr="003C5DD4" w:rsidRDefault="009A267B" w:rsidP="002D4E08">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A9C7908" w14:textId="19BB077F"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FDBF04A" w14:textId="2C7CDBD0"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39E0C32" w14:textId="533B8DB3"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r>
      <w:tr w:rsidR="00CF7FC5" w:rsidRPr="009E628D" w14:paraId="0F7E015F" w14:textId="77777777" w:rsidTr="00CF7FC5">
        <w:tc>
          <w:tcPr>
            <w:tcW w:w="865" w:type="dxa"/>
            <w:vMerge w:val="restart"/>
            <w:shd w:val="clear" w:color="auto" w:fill="DEEAF6"/>
            <w:vAlign w:val="center"/>
          </w:tcPr>
          <w:p w14:paraId="38254B17" w14:textId="77777777" w:rsidR="00CF7FC5" w:rsidRPr="009E628D" w:rsidRDefault="00CF7FC5" w:rsidP="009E5474">
            <w:pPr>
              <w:spacing w:before="0" w:after="0"/>
              <w:rPr>
                <w:b/>
                <w:sz w:val="18"/>
                <w:lang w:val="en-US" w:eastAsia="ja-JP" w:bidi="hi-IN"/>
              </w:rPr>
            </w:pPr>
            <w:r w:rsidRPr="009E628D">
              <w:rPr>
                <w:b/>
                <w:sz w:val="18"/>
                <w:lang w:val="en-US" w:eastAsia="ja-JP" w:bidi="hi-IN"/>
              </w:rPr>
              <w:t>n260</w:t>
            </w:r>
          </w:p>
        </w:tc>
        <w:tc>
          <w:tcPr>
            <w:tcW w:w="2033" w:type="dxa"/>
            <w:shd w:val="clear" w:color="auto" w:fill="DEEAF6"/>
            <w:vAlign w:val="center"/>
          </w:tcPr>
          <w:p w14:paraId="09BE85F4" w14:textId="77777777" w:rsidR="00CF7FC5" w:rsidRPr="009E628D" w:rsidRDefault="00CF7FC5" w:rsidP="009E5474">
            <w:pPr>
              <w:keepNext/>
              <w:spacing w:before="0"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6D2597E3" w14:textId="7EBD31BF" w:rsidR="00CF7FC5" w:rsidRPr="009E628D" w:rsidRDefault="00CF7FC5" w:rsidP="009E5474">
            <w:pPr>
              <w:keepNext/>
              <w:spacing w:before="0" w:after="0"/>
              <w:jc w:val="center"/>
              <w:rPr>
                <w:sz w:val="16"/>
                <w:lang w:val="en-US" w:eastAsia="ja-JP" w:bidi="hi-IN"/>
              </w:rPr>
            </w:pPr>
            <w:r w:rsidRPr="009E628D">
              <w:rPr>
                <w:sz w:val="16"/>
                <w:lang w:val="en-US" w:eastAsia="ja-JP" w:bidi="hi-IN"/>
              </w:rPr>
              <w:t>29.</w:t>
            </w:r>
            <w:r w:rsidR="00E278B4">
              <w:rPr>
                <w:sz w:val="16"/>
                <w:lang w:val="en-US" w:eastAsia="ja-JP" w:bidi="hi-IN"/>
              </w:rPr>
              <w:t>5</w:t>
            </w:r>
          </w:p>
        </w:tc>
        <w:tc>
          <w:tcPr>
            <w:tcW w:w="770" w:type="dxa"/>
            <w:shd w:val="clear" w:color="auto" w:fill="auto"/>
            <w:vAlign w:val="center"/>
          </w:tcPr>
          <w:p w14:paraId="5640CCC9" w14:textId="63EB41BE" w:rsidR="00CF7FC5" w:rsidRPr="009E628D" w:rsidRDefault="00CF7FC5" w:rsidP="009E5474">
            <w:pPr>
              <w:keepNext/>
              <w:spacing w:before="0" w:after="0"/>
              <w:jc w:val="center"/>
              <w:rPr>
                <w:sz w:val="16"/>
                <w:lang w:val="en-US" w:eastAsia="ja-JP" w:bidi="hi-IN"/>
              </w:rPr>
            </w:pPr>
            <w:r w:rsidRPr="009E628D">
              <w:rPr>
                <w:sz w:val="16"/>
                <w:lang w:val="en-US" w:eastAsia="ja-JP" w:bidi="hi-IN"/>
              </w:rPr>
              <w:t>26.</w:t>
            </w:r>
            <w:r w:rsidR="00E278B4">
              <w:rPr>
                <w:sz w:val="16"/>
                <w:lang w:val="en-US" w:eastAsia="ja-JP" w:bidi="hi-IN"/>
              </w:rPr>
              <w:t>7</w:t>
            </w:r>
          </w:p>
        </w:tc>
        <w:tc>
          <w:tcPr>
            <w:tcW w:w="770" w:type="dxa"/>
            <w:shd w:val="clear" w:color="auto" w:fill="auto"/>
            <w:vAlign w:val="center"/>
          </w:tcPr>
          <w:p w14:paraId="0EFD1576" w14:textId="3D745E6E" w:rsidR="00CF7FC5" w:rsidRPr="009E628D" w:rsidRDefault="00CF7FC5" w:rsidP="009E5474">
            <w:pPr>
              <w:keepNext/>
              <w:spacing w:before="0" w:after="0"/>
              <w:jc w:val="center"/>
              <w:rPr>
                <w:sz w:val="16"/>
                <w:lang w:val="en-US" w:eastAsia="ja-JP" w:bidi="hi-IN"/>
              </w:rPr>
            </w:pPr>
            <w:r w:rsidRPr="009E628D">
              <w:rPr>
                <w:sz w:val="16"/>
                <w:lang w:val="en-US" w:eastAsia="ja-JP" w:bidi="hi-IN"/>
              </w:rPr>
              <w:t>23.</w:t>
            </w:r>
            <w:r w:rsidR="00E278B4">
              <w:rPr>
                <w:sz w:val="16"/>
                <w:lang w:val="en-US" w:eastAsia="ja-JP" w:bidi="hi-IN"/>
              </w:rPr>
              <w:t>7</w:t>
            </w:r>
          </w:p>
        </w:tc>
        <w:tc>
          <w:tcPr>
            <w:tcW w:w="770" w:type="dxa"/>
            <w:shd w:val="clear" w:color="auto" w:fill="auto"/>
            <w:vAlign w:val="center"/>
          </w:tcPr>
          <w:p w14:paraId="1E2D0C90" w14:textId="1C858A04" w:rsidR="00CF7FC5" w:rsidRPr="009E628D" w:rsidRDefault="00CF7FC5" w:rsidP="009E5474">
            <w:pPr>
              <w:keepNext/>
              <w:spacing w:before="0" w:after="0"/>
              <w:jc w:val="center"/>
              <w:rPr>
                <w:sz w:val="16"/>
                <w:lang w:val="en-US" w:eastAsia="ja-JP" w:bidi="hi-IN"/>
              </w:rPr>
            </w:pPr>
            <w:r w:rsidRPr="009E628D">
              <w:rPr>
                <w:sz w:val="16"/>
                <w:lang w:val="en-US" w:eastAsia="ja-JP" w:bidi="hi-IN"/>
              </w:rPr>
              <w:t>20.</w:t>
            </w:r>
            <w:r w:rsidR="00E278B4">
              <w:rPr>
                <w:sz w:val="16"/>
                <w:lang w:val="en-US" w:eastAsia="ja-JP" w:bidi="hi-IN"/>
              </w:rPr>
              <w:t>6</w:t>
            </w:r>
          </w:p>
        </w:tc>
        <w:tc>
          <w:tcPr>
            <w:tcW w:w="770" w:type="dxa"/>
            <w:shd w:val="clear" w:color="auto" w:fill="auto"/>
            <w:vAlign w:val="center"/>
          </w:tcPr>
          <w:p w14:paraId="4147A8BC" w14:textId="5C727654" w:rsidR="00CF7FC5" w:rsidRPr="009E628D" w:rsidRDefault="00CF7FC5" w:rsidP="009E5474">
            <w:pPr>
              <w:keepNext/>
              <w:spacing w:before="0" w:after="0"/>
              <w:jc w:val="center"/>
              <w:rPr>
                <w:sz w:val="16"/>
                <w:lang w:val="en-US" w:eastAsia="ja-JP" w:bidi="hi-IN"/>
              </w:rPr>
            </w:pPr>
            <w:r w:rsidRPr="009E628D">
              <w:rPr>
                <w:sz w:val="16"/>
                <w:lang w:val="en-US" w:eastAsia="ja-JP" w:bidi="hi-IN"/>
              </w:rPr>
              <w:t>19.</w:t>
            </w:r>
            <w:r w:rsidR="00E278B4">
              <w:rPr>
                <w:sz w:val="16"/>
                <w:lang w:val="en-US" w:eastAsia="ja-JP" w:bidi="hi-IN"/>
              </w:rPr>
              <w:t>7</w:t>
            </w:r>
          </w:p>
        </w:tc>
        <w:tc>
          <w:tcPr>
            <w:tcW w:w="770" w:type="dxa"/>
            <w:shd w:val="clear" w:color="auto" w:fill="auto"/>
            <w:vAlign w:val="center"/>
          </w:tcPr>
          <w:p w14:paraId="75210584" w14:textId="5A56B1D8" w:rsidR="00CF7FC5" w:rsidRPr="009E628D" w:rsidRDefault="00CF7FC5" w:rsidP="009E5474">
            <w:pPr>
              <w:keepNext/>
              <w:spacing w:before="0" w:after="0"/>
              <w:jc w:val="center"/>
              <w:rPr>
                <w:sz w:val="16"/>
                <w:lang w:val="en-US" w:eastAsia="ja-JP" w:bidi="hi-IN"/>
              </w:rPr>
            </w:pPr>
            <w:r w:rsidRPr="009E628D">
              <w:rPr>
                <w:sz w:val="16"/>
                <w:lang w:val="en-US" w:eastAsia="ja-JP" w:bidi="hi-IN"/>
              </w:rPr>
              <w:t>18.</w:t>
            </w:r>
            <w:r w:rsidR="00E278B4">
              <w:rPr>
                <w:sz w:val="16"/>
                <w:lang w:val="en-US" w:eastAsia="ja-JP" w:bidi="hi-IN"/>
              </w:rPr>
              <w:t>9</w:t>
            </w:r>
          </w:p>
        </w:tc>
        <w:tc>
          <w:tcPr>
            <w:tcW w:w="770" w:type="dxa"/>
            <w:shd w:val="clear" w:color="auto" w:fill="auto"/>
            <w:vAlign w:val="center"/>
          </w:tcPr>
          <w:p w14:paraId="0EDD9543" w14:textId="2DFBA03A" w:rsidR="00CF7FC5" w:rsidRPr="009E628D" w:rsidRDefault="00CF7FC5" w:rsidP="009E5474">
            <w:pPr>
              <w:keepNext/>
              <w:spacing w:before="0" w:after="0"/>
              <w:jc w:val="center"/>
              <w:rPr>
                <w:sz w:val="16"/>
                <w:lang w:val="en-US" w:eastAsia="ja-JP" w:bidi="hi-IN"/>
              </w:rPr>
            </w:pPr>
            <w:r w:rsidRPr="009E628D">
              <w:rPr>
                <w:sz w:val="16"/>
                <w:lang w:val="en-US" w:eastAsia="ja-JP" w:bidi="hi-IN"/>
              </w:rPr>
              <w:t>18.</w:t>
            </w:r>
            <w:r w:rsidR="00E278B4">
              <w:rPr>
                <w:sz w:val="16"/>
                <w:lang w:val="en-US" w:eastAsia="ja-JP" w:bidi="hi-IN"/>
              </w:rPr>
              <w:t>2</w:t>
            </w:r>
          </w:p>
        </w:tc>
        <w:tc>
          <w:tcPr>
            <w:tcW w:w="770" w:type="dxa"/>
            <w:shd w:val="clear" w:color="auto" w:fill="auto"/>
            <w:vAlign w:val="center"/>
          </w:tcPr>
          <w:p w14:paraId="65B3EC00" w14:textId="625AF365" w:rsidR="00CF7FC5" w:rsidRPr="009E628D" w:rsidRDefault="00CF7FC5" w:rsidP="009E5474">
            <w:pPr>
              <w:keepNext/>
              <w:spacing w:before="0" w:after="0"/>
              <w:jc w:val="center"/>
              <w:rPr>
                <w:sz w:val="16"/>
                <w:lang w:val="en-US" w:eastAsia="ja-JP" w:bidi="hi-IN"/>
              </w:rPr>
            </w:pPr>
            <w:r w:rsidRPr="009E628D">
              <w:rPr>
                <w:sz w:val="16"/>
                <w:lang w:val="en-US" w:eastAsia="ja-JP" w:bidi="hi-IN"/>
              </w:rPr>
              <w:t>17.</w:t>
            </w:r>
            <w:r w:rsidR="00E278B4">
              <w:rPr>
                <w:sz w:val="16"/>
                <w:lang w:val="en-US" w:eastAsia="ja-JP" w:bidi="hi-IN"/>
              </w:rPr>
              <w:t>6</w:t>
            </w:r>
          </w:p>
        </w:tc>
        <w:tc>
          <w:tcPr>
            <w:tcW w:w="770" w:type="dxa"/>
            <w:shd w:val="clear" w:color="auto" w:fill="auto"/>
            <w:vAlign w:val="center"/>
          </w:tcPr>
          <w:p w14:paraId="4271B2D6" w14:textId="4A60891A" w:rsidR="00CF7FC5" w:rsidRPr="009E628D" w:rsidRDefault="00CF7FC5" w:rsidP="009E5474">
            <w:pPr>
              <w:keepNext/>
              <w:spacing w:before="0" w:after="0"/>
              <w:jc w:val="center"/>
              <w:rPr>
                <w:sz w:val="16"/>
                <w:lang w:val="en-US" w:eastAsia="ja-JP" w:bidi="hi-IN"/>
              </w:rPr>
            </w:pPr>
            <w:r w:rsidRPr="009E628D">
              <w:rPr>
                <w:sz w:val="16"/>
                <w:lang w:val="en-US" w:eastAsia="ja-JP" w:bidi="hi-IN"/>
              </w:rPr>
              <w:t>16.</w:t>
            </w:r>
            <w:r w:rsidR="00E278B4">
              <w:rPr>
                <w:sz w:val="16"/>
                <w:lang w:val="en-US" w:eastAsia="ja-JP" w:bidi="hi-IN"/>
              </w:rPr>
              <w:t>2</w:t>
            </w:r>
          </w:p>
        </w:tc>
      </w:tr>
      <w:tr w:rsidR="00CF7FC5" w:rsidRPr="009E628D" w14:paraId="1E177659" w14:textId="77777777" w:rsidTr="00CF7FC5">
        <w:tc>
          <w:tcPr>
            <w:tcW w:w="865" w:type="dxa"/>
            <w:vMerge/>
            <w:shd w:val="clear" w:color="auto" w:fill="DEEAF6"/>
          </w:tcPr>
          <w:p w14:paraId="70075F44" w14:textId="77777777" w:rsidR="00CF7FC5" w:rsidRPr="009E628D" w:rsidRDefault="00CF7FC5" w:rsidP="00CF7FC5">
            <w:pPr>
              <w:keepNext/>
              <w:spacing w:before="0" w:after="0"/>
              <w:rPr>
                <w:b/>
                <w:sz w:val="18"/>
                <w:lang w:val="en-US" w:eastAsia="ja-JP" w:bidi="hi-IN"/>
              </w:rPr>
            </w:pPr>
          </w:p>
        </w:tc>
        <w:tc>
          <w:tcPr>
            <w:tcW w:w="2033" w:type="dxa"/>
            <w:shd w:val="clear" w:color="auto" w:fill="DEEAF6"/>
            <w:vAlign w:val="center"/>
          </w:tcPr>
          <w:p w14:paraId="65DEB806" w14:textId="2C2C7F8A" w:rsidR="00CF7FC5" w:rsidRPr="009E628D" w:rsidRDefault="00CF7FC5" w:rsidP="00CF7FC5">
            <w:pPr>
              <w:spacing w:before="0"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2C46B5FE" w14:textId="5A8786B2" w:rsidR="00CF7FC5" w:rsidRPr="003C5DD4" w:rsidRDefault="003B152D" w:rsidP="00CF7FC5">
            <w:pPr>
              <w:spacing w:before="0"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2FC095C2" w14:textId="11B770B3" w:rsidR="00CF7FC5" w:rsidRPr="003C5DD4" w:rsidRDefault="003B152D" w:rsidP="00CF7FC5">
            <w:pPr>
              <w:spacing w:before="0"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0A3E0E12" w14:textId="5224191B" w:rsidR="00CF7FC5" w:rsidRPr="003C5DD4" w:rsidRDefault="00CF7FC5" w:rsidP="00CF7FC5">
            <w:pPr>
              <w:spacing w:before="0"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09AE6CCF" w14:textId="4DE3FBEC" w:rsidR="00CF7FC5" w:rsidRPr="003C5DD4" w:rsidRDefault="00CF7FC5" w:rsidP="00CF7FC5">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0390F162" w14:textId="3E4461C7" w:rsidR="00CF7FC5" w:rsidRPr="003C5DD4" w:rsidRDefault="00CF7FC5" w:rsidP="00CF7FC5">
            <w:pPr>
              <w:spacing w:before="0" w:after="0"/>
              <w:jc w:val="center"/>
              <w:rPr>
                <w:sz w:val="16"/>
                <w:lang w:val="en-US" w:eastAsia="ja-JP" w:bidi="hi-IN"/>
              </w:rPr>
            </w:pPr>
            <w:r w:rsidRPr="003C5DD4">
              <w:rPr>
                <w:sz w:val="16"/>
                <w:lang w:val="en-US" w:eastAsia="ja-JP" w:bidi="hi-IN"/>
              </w:rPr>
              <w:t>MCS20</w:t>
            </w:r>
          </w:p>
        </w:tc>
        <w:tc>
          <w:tcPr>
            <w:tcW w:w="770" w:type="dxa"/>
            <w:shd w:val="clear" w:color="auto" w:fill="auto"/>
            <w:vAlign w:val="center"/>
          </w:tcPr>
          <w:p w14:paraId="6A88E835" w14:textId="2EEE66A8"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1412E85" w14:textId="0AE4F4E1"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5CA2620E" w14:textId="0C9317E9"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5C98A6B3" w14:textId="0208F3A8"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r>
      <w:tr w:rsidR="00CF7FC5" w:rsidRPr="009E628D" w14:paraId="271E90A0" w14:textId="77777777" w:rsidTr="00CF7FC5">
        <w:tc>
          <w:tcPr>
            <w:tcW w:w="865" w:type="dxa"/>
            <w:vMerge/>
            <w:shd w:val="clear" w:color="auto" w:fill="DEEAF6"/>
          </w:tcPr>
          <w:p w14:paraId="301A2681" w14:textId="77777777" w:rsidR="00CF7FC5" w:rsidRPr="009E628D" w:rsidRDefault="00CF7FC5" w:rsidP="00CF7FC5">
            <w:pPr>
              <w:keepNext/>
              <w:spacing w:before="0" w:after="0"/>
              <w:rPr>
                <w:b/>
                <w:sz w:val="18"/>
                <w:lang w:val="en-US" w:eastAsia="ja-JP" w:bidi="hi-IN"/>
              </w:rPr>
            </w:pPr>
          </w:p>
        </w:tc>
        <w:tc>
          <w:tcPr>
            <w:tcW w:w="2033" w:type="dxa"/>
            <w:shd w:val="clear" w:color="auto" w:fill="DEEAF6"/>
            <w:vAlign w:val="center"/>
          </w:tcPr>
          <w:p w14:paraId="7643FD99" w14:textId="4225A07B" w:rsidR="00CF7FC5" w:rsidRDefault="00CF7FC5" w:rsidP="00CF7FC5">
            <w:pPr>
              <w:spacing w:before="0"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2964D583" w14:textId="19CC91C5" w:rsidR="00CF7FC5" w:rsidRPr="003C5DD4" w:rsidRDefault="003B152D" w:rsidP="00CF7FC5">
            <w:pPr>
              <w:spacing w:before="0"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1C5FD10B" w14:textId="3E62BCF1" w:rsidR="00CF7FC5" w:rsidRPr="003C5DD4" w:rsidRDefault="00CF7FC5" w:rsidP="00CF7FC5">
            <w:pPr>
              <w:spacing w:before="0"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22E34D4B" w14:textId="123FD92E" w:rsidR="00CF7FC5" w:rsidRPr="003C5DD4" w:rsidRDefault="00CF7FC5" w:rsidP="00CF7FC5">
            <w:pPr>
              <w:spacing w:before="0" w:after="0"/>
              <w:jc w:val="center"/>
              <w:rPr>
                <w:sz w:val="16"/>
                <w:lang w:val="en-US" w:eastAsia="ja-JP" w:bidi="hi-IN"/>
              </w:rPr>
            </w:pPr>
            <w:r w:rsidRPr="003C5DD4">
              <w:rPr>
                <w:sz w:val="16"/>
                <w:lang w:val="en-US" w:eastAsia="ja-JP" w:bidi="hi-IN"/>
              </w:rPr>
              <w:t>MCS2</w:t>
            </w:r>
            <w:r w:rsidR="009A267B" w:rsidRPr="003C5DD4">
              <w:rPr>
                <w:sz w:val="16"/>
                <w:lang w:val="en-US" w:eastAsia="ja-JP" w:bidi="hi-IN"/>
              </w:rPr>
              <w:t>1</w:t>
            </w:r>
          </w:p>
        </w:tc>
        <w:tc>
          <w:tcPr>
            <w:tcW w:w="770" w:type="dxa"/>
            <w:shd w:val="clear" w:color="auto" w:fill="auto"/>
            <w:vAlign w:val="center"/>
          </w:tcPr>
          <w:p w14:paraId="0518F5DD" w14:textId="0C56949E"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99CDAEE" w14:textId="70901B6E"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187A66B" w14:textId="63794757"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C081510" w14:textId="5C08EE87"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6D1CD782" w14:textId="5DB3A15C"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6849396" w14:textId="4F422AFA"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r>
    </w:tbl>
    <w:p w14:paraId="79CB7E56" w14:textId="6525D642" w:rsidR="00E278B4" w:rsidRPr="00E5749E" w:rsidRDefault="00E278B4" w:rsidP="00E278B4">
      <w:pPr>
        <w:pStyle w:val="Caption"/>
      </w:pPr>
      <w:r w:rsidRPr="00E5749E">
        <w:t xml:space="preserve">Table </w:t>
      </w:r>
      <w:r w:rsidRPr="00E5749E">
        <w:fldChar w:fldCharType="begin"/>
      </w:r>
      <w:r w:rsidRPr="00E5749E">
        <w:instrText xml:space="preserve"> SEQ Table \* ARABIC </w:instrText>
      </w:r>
      <w:r w:rsidRPr="00E5749E">
        <w:fldChar w:fldCharType="separate"/>
      </w:r>
      <w:r>
        <w:rPr>
          <w:noProof/>
        </w:rPr>
        <w:t>6</w:t>
      </w:r>
      <w:r w:rsidRPr="00E5749E">
        <w:fldChar w:fldCharType="end"/>
      </w:r>
      <w:r w:rsidRPr="00E5749E">
        <w:t>. PDSCH</w:t>
      </w:r>
      <w:r>
        <w:t xml:space="preserve"> ideal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138"/>
        <w:gridCol w:w="1137"/>
        <w:gridCol w:w="1137"/>
        <w:gridCol w:w="1137"/>
        <w:gridCol w:w="983"/>
        <w:gridCol w:w="983"/>
        <w:gridCol w:w="983"/>
        <w:gridCol w:w="983"/>
      </w:tblGrid>
      <w:tr w:rsidR="00E278B4" w:rsidRPr="00E5749E" w14:paraId="21233182" w14:textId="77777777" w:rsidTr="007827A5">
        <w:trPr>
          <w:jc w:val="center"/>
        </w:trPr>
        <w:tc>
          <w:tcPr>
            <w:tcW w:w="1374" w:type="dxa"/>
            <w:shd w:val="clear" w:color="auto" w:fill="DEEAF6"/>
            <w:vAlign w:val="center"/>
          </w:tcPr>
          <w:p w14:paraId="092A6B1C" w14:textId="77777777" w:rsidR="00E278B4" w:rsidRPr="00E5749E" w:rsidRDefault="00E278B4" w:rsidP="007827A5">
            <w:pPr>
              <w:keepNext/>
              <w:spacing w:before="0" w:after="0"/>
              <w:jc w:val="center"/>
              <w:rPr>
                <w:b/>
              </w:rPr>
            </w:pPr>
            <w:r w:rsidRPr="00E5749E">
              <w:rPr>
                <w:b/>
              </w:rPr>
              <w:t>Rank configuration</w:t>
            </w:r>
          </w:p>
        </w:tc>
        <w:tc>
          <w:tcPr>
            <w:tcW w:w="1138" w:type="dxa"/>
            <w:shd w:val="clear" w:color="auto" w:fill="DEEAF6"/>
            <w:vAlign w:val="center"/>
          </w:tcPr>
          <w:p w14:paraId="3B5BCBC4" w14:textId="77777777" w:rsidR="00E278B4" w:rsidRPr="00E5749E" w:rsidRDefault="00E278B4" w:rsidP="007827A5">
            <w:pPr>
              <w:keepNext/>
              <w:spacing w:before="0" w:after="0"/>
              <w:jc w:val="center"/>
              <w:rPr>
                <w:b/>
              </w:rPr>
            </w:pPr>
            <w:r w:rsidRPr="00E5749E">
              <w:rPr>
                <w:b/>
              </w:rPr>
              <w:t>MCS 20</w:t>
            </w:r>
          </w:p>
        </w:tc>
        <w:tc>
          <w:tcPr>
            <w:tcW w:w="1137" w:type="dxa"/>
            <w:shd w:val="clear" w:color="auto" w:fill="DEEAF6"/>
            <w:vAlign w:val="center"/>
          </w:tcPr>
          <w:p w14:paraId="4BA4F9B1" w14:textId="77777777" w:rsidR="00E278B4" w:rsidRPr="00E5749E" w:rsidRDefault="00E278B4" w:rsidP="007827A5">
            <w:pPr>
              <w:keepNext/>
              <w:spacing w:before="0" w:after="0"/>
              <w:jc w:val="center"/>
              <w:rPr>
                <w:b/>
              </w:rPr>
            </w:pPr>
            <w:r w:rsidRPr="00E5749E">
              <w:rPr>
                <w:b/>
              </w:rPr>
              <w:t>MCS 21</w:t>
            </w:r>
          </w:p>
        </w:tc>
        <w:tc>
          <w:tcPr>
            <w:tcW w:w="1137" w:type="dxa"/>
            <w:shd w:val="clear" w:color="auto" w:fill="DEEAF6"/>
            <w:vAlign w:val="center"/>
          </w:tcPr>
          <w:p w14:paraId="130BCCD3" w14:textId="77777777" w:rsidR="00E278B4" w:rsidRPr="00E5749E" w:rsidRDefault="00E278B4" w:rsidP="007827A5">
            <w:pPr>
              <w:keepNext/>
              <w:spacing w:before="0" w:after="0"/>
              <w:jc w:val="center"/>
              <w:rPr>
                <w:b/>
              </w:rPr>
            </w:pPr>
            <w:r w:rsidRPr="00E5749E">
              <w:rPr>
                <w:b/>
              </w:rPr>
              <w:t>MCS 22</w:t>
            </w:r>
          </w:p>
        </w:tc>
        <w:tc>
          <w:tcPr>
            <w:tcW w:w="1137" w:type="dxa"/>
            <w:shd w:val="clear" w:color="auto" w:fill="DEEAF6"/>
            <w:vAlign w:val="center"/>
          </w:tcPr>
          <w:p w14:paraId="46BD861B" w14:textId="77777777" w:rsidR="00E278B4" w:rsidRPr="00E5749E" w:rsidRDefault="00E278B4" w:rsidP="007827A5">
            <w:pPr>
              <w:keepNext/>
              <w:spacing w:before="0" w:after="0"/>
              <w:jc w:val="center"/>
              <w:rPr>
                <w:b/>
              </w:rPr>
            </w:pPr>
            <w:r w:rsidRPr="00E5749E">
              <w:rPr>
                <w:b/>
              </w:rPr>
              <w:t>MCS 23</w:t>
            </w:r>
          </w:p>
        </w:tc>
        <w:tc>
          <w:tcPr>
            <w:tcW w:w="983" w:type="dxa"/>
            <w:shd w:val="clear" w:color="auto" w:fill="DEEAF6"/>
            <w:vAlign w:val="center"/>
          </w:tcPr>
          <w:p w14:paraId="6FCE9046" w14:textId="77777777" w:rsidR="00E278B4" w:rsidRPr="00E5749E" w:rsidRDefault="00E278B4" w:rsidP="007827A5">
            <w:pPr>
              <w:keepNext/>
              <w:spacing w:before="0" w:after="0"/>
              <w:jc w:val="center"/>
              <w:rPr>
                <w:b/>
              </w:rPr>
            </w:pPr>
            <w:r>
              <w:rPr>
                <w:b/>
              </w:rPr>
              <w:t>MCS 24</w:t>
            </w:r>
          </w:p>
        </w:tc>
        <w:tc>
          <w:tcPr>
            <w:tcW w:w="983" w:type="dxa"/>
            <w:shd w:val="clear" w:color="auto" w:fill="DEEAF6"/>
            <w:vAlign w:val="center"/>
          </w:tcPr>
          <w:p w14:paraId="6281BECB" w14:textId="77777777" w:rsidR="00E278B4" w:rsidRPr="00E5749E" w:rsidRDefault="00E278B4" w:rsidP="007827A5">
            <w:pPr>
              <w:keepNext/>
              <w:spacing w:before="0" w:after="0"/>
              <w:jc w:val="center"/>
              <w:rPr>
                <w:b/>
              </w:rPr>
            </w:pPr>
            <w:r>
              <w:rPr>
                <w:b/>
              </w:rPr>
              <w:t>MCS 25</w:t>
            </w:r>
          </w:p>
        </w:tc>
        <w:tc>
          <w:tcPr>
            <w:tcW w:w="983" w:type="dxa"/>
            <w:shd w:val="clear" w:color="auto" w:fill="DEEAF6"/>
            <w:vAlign w:val="center"/>
          </w:tcPr>
          <w:p w14:paraId="26816B35" w14:textId="77777777" w:rsidR="00E278B4" w:rsidRPr="00E5749E" w:rsidRDefault="00E278B4" w:rsidP="007827A5">
            <w:pPr>
              <w:keepNext/>
              <w:spacing w:before="0" w:after="0"/>
              <w:jc w:val="center"/>
              <w:rPr>
                <w:b/>
              </w:rPr>
            </w:pPr>
            <w:r>
              <w:rPr>
                <w:b/>
              </w:rPr>
              <w:t>MCS 26</w:t>
            </w:r>
          </w:p>
        </w:tc>
        <w:tc>
          <w:tcPr>
            <w:tcW w:w="983" w:type="dxa"/>
            <w:shd w:val="clear" w:color="auto" w:fill="DEEAF6"/>
            <w:vAlign w:val="center"/>
          </w:tcPr>
          <w:p w14:paraId="4DFA9497" w14:textId="77777777" w:rsidR="00E278B4" w:rsidRPr="00E5749E" w:rsidRDefault="00E278B4" w:rsidP="007827A5">
            <w:pPr>
              <w:keepNext/>
              <w:spacing w:before="0" w:after="0"/>
              <w:jc w:val="center"/>
              <w:rPr>
                <w:b/>
              </w:rPr>
            </w:pPr>
            <w:r>
              <w:rPr>
                <w:b/>
              </w:rPr>
              <w:t>MCS 27</w:t>
            </w:r>
          </w:p>
        </w:tc>
      </w:tr>
      <w:tr w:rsidR="00E278B4" w:rsidRPr="00E5749E" w14:paraId="704A16F7" w14:textId="77777777" w:rsidTr="007827A5">
        <w:trPr>
          <w:jc w:val="center"/>
        </w:trPr>
        <w:tc>
          <w:tcPr>
            <w:tcW w:w="1374" w:type="dxa"/>
            <w:shd w:val="clear" w:color="auto" w:fill="DEEAF6"/>
            <w:vAlign w:val="center"/>
          </w:tcPr>
          <w:p w14:paraId="5E2F1B19" w14:textId="77777777" w:rsidR="00E278B4" w:rsidRPr="00E5749E" w:rsidRDefault="00E278B4" w:rsidP="007827A5">
            <w:pPr>
              <w:spacing w:before="0" w:after="0"/>
              <w:jc w:val="center"/>
            </w:pPr>
            <w:r w:rsidRPr="00E5749E">
              <w:t>Rank 1</w:t>
            </w:r>
          </w:p>
        </w:tc>
        <w:tc>
          <w:tcPr>
            <w:tcW w:w="1138" w:type="dxa"/>
            <w:shd w:val="clear" w:color="auto" w:fill="auto"/>
            <w:vAlign w:val="center"/>
          </w:tcPr>
          <w:p w14:paraId="502F63E0" w14:textId="648CF7D9" w:rsidR="00E278B4" w:rsidRPr="002D4E08" w:rsidRDefault="00E278B4" w:rsidP="007827A5">
            <w:pPr>
              <w:spacing w:before="0" w:after="0"/>
              <w:jc w:val="center"/>
              <w:rPr>
                <w:bCs/>
                <w:lang w:val="en-US"/>
              </w:rPr>
            </w:pPr>
            <w:r w:rsidRPr="002D4E08">
              <w:rPr>
                <w:bCs/>
                <w:lang w:val="en-US"/>
              </w:rPr>
              <w:t>1</w:t>
            </w:r>
            <w:r w:rsidR="005521C0">
              <w:rPr>
                <w:bCs/>
                <w:lang w:val="en-US"/>
              </w:rPr>
              <w:t>6</w:t>
            </w:r>
            <w:r w:rsidRPr="002D4E08">
              <w:rPr>
                <w:bCs/>
                <w:lang w:val="en-US"/>
              </w:rPr>
              <w:t>.</w:t>
            </w:r>
            <w:r w:rsidR="005521C0">
              <w:rPr>
                <w:bCs/>
                <w:lang w:val="en-US"/>
              </w:rPr>
              <w:t>5</w:t>
            </w:r>
          </w:p>
        </w:tc>
        <w:tc>
          <w:tcPr>
            <w:tcW w:w="1137" w:type="dxa"/>
            <w:shd w:val="clear" w:color="auto" w:fill="auto"/>
            <w:vAlign w:val="center"/>
          </w:tcPr>
          <w:p w14:paraId="45176164" w14:textId="139503AB" w:rsidR="00E278B4" w:rsidRPr="002D4E08" w:rsidRDefault="00E278B4" w:rsidP="007827A5">
            <w:pPr>
              <w:spacing w:before="0" w:after="0"/>
              <w:jc w:val="center"/>
              <w:rPr>
                <w:bCs/>
                <w:lang w:val="en-US"/>
              </w:rPr>
            </w:pPr>
            <w:r w:rsidRPr="002D4E08">
              <w:rPr>
                <w:bCs/>
                <w:lang w:val="en-US"/>
              </w:rPr>
              <w:t>1</w:t>
            </w:r>
            <w:r w:rsidR="005521C0">
              <w:rPr>
                <w:bCs/>
                <w:lang w:val="en-US"/>
              </w:rPr>
              <w:t>7</w:t>
            </w:r>
            <w:r w:rsidRPr="002D4E08">
              <w:rPr>
                <w:bCs/>
                <w:lang w:val="en-US"/>
              </w:rPr>
              <w:t>.</w:t>
            </w:r>
            <w:r w:rsidR="005521C0">
              <w:rPr>
                <w:bCs/>
                <w:lang w:val="en-US"/>
              </w:rPr>
              <w:t>1</w:t>
            </w:r>
          </w:p>
        </w:tc>
        <w:tc>
          <w:tcPr>
            <w:tcW w:w="1137" w:type="dxa"/>
            <w:shd w:val="clear" w:color="auto" w:fill="auto"/>
            <w:vAlign w:val="center"/>
          </w:tcPr>
          <w:p w14:paraId="2D000B14" w14:textId="48CC1778" w:rsidR="00E278B4" w:rsidRPr="002D4E08" w:rsidRDefault="005521C0" w:rsidP="007827A5">
            <w:pPr>
              <w:spacing w:before="0" w:after="0"/>
              <w:jc w:val="center"/>
              <w:rPr>
                <w:bCs/>
                <w:lang w:val="en-US"/>
              </w:rPr>
            </w:pPr>
            <w:r>
              <w:rPr>
                <w:bCs/>
                <w:lang w:val="en-US"/>
              </w:rPr>
              <w:t>18</w:t>
            </w:r>
            <w:r w:rsidR="00E278B4" w:rsidRPr="002D4E08">
              <w:rPr>
                <w:bCs/>
                <w:lang w:val="en-US"/>
              </w:rPr>
              <w:t>.</w:t>
            </w:r>
            <w:r>
              <w:rPr>
                <w:bCs/>
                <w:lang w:val="en-US"/>
              </w:rPr>
              <w:t>5</w:t>
            </w:r>
          </w:p>
        </w:tc>
        <w:tc>
          <w:tcPr>
            <w:tcW w:w="1137" w:type="dxa"/>
            <w:shd w:val="clear" w:color="auto" w:fill="auto"/>
            <w:vAlign w:val="center"/>
          </w:tcPr>
          <w:p w14:paraId="75B5B842" w14:textId="3A3F2188" w:rsidR="00E278B4" w:rsidRPr="002D4E08" w:rsidRDefault="005521C0" w:rsidP="007827A5">
            <w:pPr>
              <w:spacing w:before="0" w:after="0"/>
              <w:jc w:val="center"/>
              <w:rPr>
                <w:bCs/>
              </w:rPr>
            </w:pPr>
            <w:r>
              <w:rPr>
                <w:bCs/>
              </w:rPr>
              <w:t>19</w:t>
            </w:r>
            <w:r w:rsidR="00E278B4" w:rsidRPr="002D4E08">
              <w:rPr>
                <w:bCs/>
              </w:rPr>
              <w:t>.</w:t>
            </w:r>
            <w:r>
              <w:rPr>
                <w:bCs/>
              </w:rPr>
              <w:t>7</w:t>
            </w:r>
          </w:p>
        </w:tc>
        <w:tc>
          <w:tcPr>
            <w:tcW w:w="983" w:type="dxa"/>
          </w:tcPr>
          <w:p w14:paraId="576AAC71" w14:textId="16524E7D" w:rsidR="00E278B4" w:rsidRPr="002D4E08" w:rsidRDefault="003B152D" w:rsidP="007827A5">
            <w:pPr>
              <w:spacing w:before="0" w:after="0"/>
              <w:jc w:val="center"/>
              <w:rPr>
                <w:bCs/>
              </w:rPr>
            </w:pPr>
            <w:r>
              <w:rPr>
                <w:bCs/>
              </w:rPr>
              <w:t>20.4</w:t>
            </w:r>
          </w:p>
        </w:tc>
        <w:tc>
          <w:tcPr>
            <w:tcW w:w="983" w:type="dxa"/>
          </w:tcPr>
          <w:p w14:paraId="32665D9E" w14:textId="5064570E" w:rsidR="00E278B4" w:rsidRPr="002D4E08" w:rsidRDefault="003B152D" w:rsidP="007827A5">
            <w:pPr>
              <w:spacing w:before="0" w:after="0"/>
              <w:jc w:val="center"/>
              <w:rPr>
                <w:bCs/>
              </w:rPr>
            </w:pPr>
            <w:r>
              <w:rPr>
                <w:bCs/>
              </w:rPr>
              <w:t>21.6</w:t>
            </w:r>
          </w:p>
        </w:tc>
        <w:tc>
          <w:tcPr>
            <w:tcW w:w="983" w:type="dxa"/>
          </w:tcPr>
          <w:p w14:paraId="1C2245D3" w14:textId="29774E94" w:rsidR="00E278B4" w:rsidRPr="002D4E08" w:rsidRDefault="003B152D" w:rsidP="007827A5">
            <w:pPr>
              <w:spacing w:before="0" w:after="0"/>
              <w:jc w:val="center"/>
              <w:rPr>
                <w:bCs/>
              </w:rPr>
            </w:pPr>
            <w:r>
              <w:rPr>
                <w:bCs/>
              </w:rPr>
              <w:t>22.7</w:t>
            </w:r>
          </w:p>
        </w:tc>
        <w:tc>
          <w:tcPr>
            <w:tcW w:w="983" w:type="dxa"/>
          </w:tcPr>
          <w:p w14:paraId="69DD77CE" w14:textId="5FAD9907" w:rsidR="00E278B4" w:rsidRPr="002D4E08" w:rsidRDefault="003B152D" w:rsidP="007827A5">
            <w:pPr>
              <w:spacing w:before="0" w:after="0"/>
              <w:jc w:val="center"/>
              <w:rPr>
                <w:bCs/>
              </w:rPr>
            </w:pPr>
            <w:r>
              <w:rPr>
                <w:bCs/>
              </w:rPr>
              <w:t>24.2</w:t>
            </w:r>
          </w:p>
        </w:tc>
      </w:tr>
      <w:tr w:rsidR="00E278B4" w:rsidRPr="00E5749E" w14:paraId="2ED31B7C" w14:textId="77777777" w:rsidTr="007827A5">
        <w:trPr>
          <w:trHeight w:val="132"/>
          <w:jc w:val="center"/>
        </w:trPr>
        <w:tc>
          <w:tcPr>
            <w:tcW w:w="1374" w:type="dxa"/>
            <w:shd w:val="clear" w:color="auto" w:fill="DEEAF6"/>
            <w:vAlign w:val="center"/>
          </w:tcPr>
          <w:p w14:paraId="655FE89B" w14:textId="77777777" w:rsidR="00E278B4" w:rsidRPr="00E5749E" w:rsidRDefault="00E278B4" w:rsidP="007827A5">
            <w:pPr>
              <w:spacing w:before="0" w:after="0"/>
              <w:jc w:val="center"/>
            </w:pPr>
            <w:r w:rsidRPr="00E5749E">
              <w:t>Rank 2</w:t>
            </w:r>
          </w:p>
        </w:tc>
        <w:tc>
          <w:tcPr>
            <w:tcW w:w="1138" w:type="dxa"/>
            <w:shd w:val="clear" w:color="auto" w:fill="auto"/>
            <w:vAlign w:val="center"/>
          </w:tcPr>
          <w:p w14:paraId="2B6B6B49" w14:textId="6CCA9E5B" w:rsidR="00E278B4" w:rsidRPr="002D4E08" w:rsidRDefault="005521C0" w:rsidP="007827A5">
            <w:pPr>
              <w:spacing w:before="0" w:after="0"/>
              <w:jc w:val="center"/>
              <w:rPr>
                <w:bCs/>
                <w:lang w:val="en-US"/>
              </w:rPr>
            </w:pPr>
            <w:r>
              <w:rPr>
                <w:bCs/>
                <w:lang w:val="en-US"/>
              </w:rPr>
              <w:t>19</w:t>
            </w:r>
            <w:r w:rsidR="00E278B4" w:rsidRPr="002D4E08">
              <w:rPr>
                <w:bCs/>
                <w:lang w:val="en-US"/>
              </w:rPr>
              <w:t>.</w:t>
            </w:r>
            <w:r>
              <w:rPr>
                <w:bCs/>
                <w:lang w:val="en-US"/>
              </w:rPr>
              <w:t>5</w:t>
            </w:r>
          </w:p>
        </w:tc>
        <w:tc>
          <w:tcPr>
            <w:tcW w:w="1137" w:type="dxa"/>
            <w:shd w:val="clear" w:color="auto" w:fill="auto"/>
            <w:vAlign w:val="center"/>
          </w:tcPr>
          <w:p w14:paraId="52FF955A" w14:textId="6FFB79C7" w:rsidR="00E278B4" w:rsidRPr="002D4E08" w:rsidRDefault="00E278B4" w:rsidP="007827A5">
            <w:pPr>
              <w:spacing w:before="0" w:after="0"/>
              <w:jc w:val="center"/>
              <w:rPr>
                <w:bCs/>
              </w:rPr>
            </w:pPr>
            <w:r w:rsidRPr="002D4E08">
              <w:rPr>
                <w:bCs/>
              </w:rPr>
              <w:t>2</w:t>
            </w:r>
            <w:r w:rsidR="005521C0">
              <w:rPr>
                <w:bCs/>
              </w:rPr>
              <w:t>0</w:t>
            </w:r>
            <w:r w:rsidRPr="002D4E08">
              <w:rPr>
                <w:bCs/>
              </w:rPr>
              <w:t>.</w:t>
            </w:r>
            <w:r w:rsidR="005521C0">
              <w:rPr>
                <w:bCs/>
              </w:rPr>
              <w:t>0</w:t>
            </w:r>
          </w:p>
        </w:tc>
        <w:tc>
          <w:tcPr>
            <w:tcW w:w="1137" w:type="dxa"/>
            <w:shd w:val="clear" w:color="auto" w:fill="auto"/>
            <w:vAlign w:val="center"/>
          </w:tcPr>
          <w:p w14:paraId="321182A0" w14:textId="12753B0E" w:rsidR="00E278B4" w:rsidRPr="002D4E08" w:rsidRDefault="00E278B4" w:rsidP="007827A5">
            <w:pPr>
              <w:spacing w:before="0" w:after="0"/>
              <w:jc w:val="center"/>
              <w:rPr>
                <w:bCs/>
              </w:rPr>
            </w:pPr>
            <w:r w:rsidRPr="002D4E08">
              <w:rPr>
                <w:bCs/>
              </w:rPr>
              <w:t>2</w:t>
            </w:r>
            <w:r w:rsidR="005521C0">
              <w:rPr>
                <w:bCs/>
              </w:rPr>
              <w:t>1</w:t>
            </w:r>
            <w:r w:rsidRPr="002D4E08">
              <w:rPr>
                <w:bCs/>
              </w:rPr>
              <w:t>.</w:t>
            </w:r>
            <w:r w:rsidR="005521C0">
              <w:rPr>
                <w:bCs/>
              </w:rPr>
              <w:t>4</w:t>
            </w:r>
          </w:p>
        </w:tc>
        <w:tc>
          <w:tcPr>
            <w:tcW w:w="1137" w:type="dxa"/>
            <w:shd w:val="clear" w:color="auto" w:fill="auto"/>
            <w:vAlign w:val="center"/>
          </w:tcPr>
          <w:p w14:paraId="64CD014D" w14:textId="7F416647" w:rsidR="00E278B4" w:rsidRPr="002D4E08" w:rsidRDefault="00E278B4" w:rsidP="007827A5">
            <w:pPr>
              <w:spacing w:before="0" w:after="0"/>
              <w:jc w:val="center"/>
              <w:rPr>
                <w:bCs/>
              </w:rPr>
            </w:pPr>
            <w:r w:rsidRPr="002D4E08">
              <w:rPr>
                <w:bCs/>
              </w:rPr>
              <w:t>2</w:t>
            </w:r>
            <w:r w:rsidR="005521C0">
              <w:rPr>
                <w:bCs/>
              </w:rPr>
              <w:t>2</w:t>
            </w:r>
            <w:r w:rsidRPr="002D4E08">
              <w:rPr>
                <w:bCs/>
              </w:rPr>
              <w:t>.</w:t>
            </w:r>
            <w:r w:rsidR="005521C0">
              <w:rPr>
                <w:bCs/>
              </w:rPr>
              <w:t>7</w:t>
            </w:r>
          </w:p>
        </w:tc>
        <w:tc>
          <w:tcPr>
            <w:tcW w:w="983" w:type="dxa"/>
          </w:tcPr>
          <w:p w14:paraId="27B7C443" w14:textId="225F717A" w:rsidR="00E278B4" w:rsidRPr="002D4E08" w:rsidRDefault="003B152D" w:rsidP="007827A5">
            <w:pPr>
              <w:spacing w:before="0" w:after="0"/>
              <w:jc w:val="center"/>
              <w:rPr>
                <w:bCs/>
              </w:rPr>
            </w:pPr>
            <w:r>
              <w:rPr>
                <w:bCs/>
              </w:rPr>
              <w:t>23.3</w:t>
            </w:r>
          </w:p>
        </w:tc>
        <w:tc>
          <w:tcPr>
            <w:tcW w:w="983" w:type="dxa"/>
          </w:tcPr>
          <w:p w14:paraId="4FF0F749" w14:textId="38260BE2" w:rsidR="00E278B4" w:rsidRPr="002D4E08" w:rsidRDefault="003B152D" w:rsidP="007827A5">
            <w:pPr>
              <w:spacing w:before="0" w:after="0"/>
              <w:jc w:val="center"/>
              <w:rPr>
                <w:bCs/>
              </w:rPr>
            </w:pPr>
            <w:r>
              <w:rPr>
                <w:bCs/>
              </w:rPr>
              <w:t>24.4</w:t>
            </w:r>
          </w:p>
        </w:tc>
        <w:tc>
          <w:tcPr>
            <w:tcW w:w="983" w:type="dxa"/>
          </w:tcPr>
          <w:p w14:paraId="6A4B8728" w14:textId="3D82DC7A" w:rsidR="00E278B4" w:rsidRPr="002D4E08" w:rsidRDefault="003B152D" w:rsidP="007827A5">
            <w:pPr>
              <w:spacing w:before="0" w:after="0"/>
              <w:jc w:val="center"/>
              <w:rPr>
                <w:bCs/>
              </w:rPr>
            </w:pPr>
            <w:r>
              <w:rPr>
                <w:bCs/>
              </w:rPr>
              <w:t>25.5</w:t>
            </w:r>
          </w:p>
        </w:tc>
        <w:tc>
          <w:tcPr>
            <w:tcW w:w="983" w:type="dxa"/>
          </w:tcPr>
          <w:p w14:paraId="6E8CE8FD" w14:textId="7B00640F" w:rsidR="00E278B4" w:rsidRPr="002D4E08" w:rsidRDefault="007827A5" w:rsidP="007827A5">
            <w:pPr>
              <w:spacing w:before="0" w:after="0"/>
              <w:jc w:val="center"/>
              <w:rPr>
                <w:bCs/>
              </w:rPr>
            </w:pPr>
            <w:r>
              <w:rPr>
                <w:bCs/>
              </w:rPr>
              <w:t>27.2</w:t>
            </w:r>
          </w:p>
        </w:tc>
      </w:tr>
    </w:tbl>
    <w:p w14:paraId="57CA032F" w14:textId="1A6D285F" w:rsidR="001305F4" w:rsidRPr="00E5749E" w:rsidRDefault="001305F4" w:rsidP="001305F4">
      <w:pPr>
        <w:pStyle w:val="Caption"/>
      </w:pPr>
      <w:bookmarkStart w:id="8" w:name="_Ref40200330"/>
      <w:r w:rsidRPr="00E5749E">
        <w:t xml:space="preserve">Table </w:t>
      </w:r>
      <w:r w:rsidRPr="00E5749E">
        <w:fldChar w:fldCharType="begin"/>
      </w:r>
      <w:r w:rsidRPr="00E5749E">
        <w:instrText xml:space="preserve"> SEQ Table \* ARABIC </w:instrText>
      </w:r>
      <w:r w:rsidRPr="00E5749E">
        <w:fldChar w:fldCharType="separate"/>
      </w:r>
      <w:r w:rsidR="009A267B">
        <w:rPr>
          <w:noProof/>
        </w:rPr>
        <w:t>7</w:t>
      </w:r>
      <w:r w:rsidRPr="00E5749E">
        <w:fldChar w:fldCharType="end"/>
      </w:r>
      <w:bookmarkEnd w:id="8"/>
      <w:r w:rsidRPr="00E5749E">
        <w:t xml:space="preserve">. PDSCH </w:t>
      </w:r>
      <w:r>
        <w:t>impairments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138"/>
        <w:gridCol w:w="1137"/>
        <w:gridCol w:w="1137"/>
        <w:gridCol w:w="1137"/>
        <w:gridCol w:w="983"/>
        <w:gridCol w:w="983"/>
        <w:gridCol w:w="983"/>
        <w:gridCol w:w="983"/>
      </w:tblGrid>
      <w:tr w:rsidR="001305F4" w:rsidRPr="00E5749E" w14:paraId="0D14AE89" w14:textId="77777777" w:rsidTr="005C08B7">
        <w:trPr>
          <w:jc w:val="center"/>
        </w:trPr>
        <w:tc>
          <w:tcPr>
            <w:tcW w:w="1374" w:type="dxa"/>
            <w:shd w:val="clear" w:color="auto" w:fill="DEEAF6"/>
            <w:vAlign w:val="center"/>
          </w:tcPr>
          <w:p w14:paraId="7BE902A7" w14:textId="77777777" w:rsidR="001305F4" w:rsidRPr="00E5749E" w:rsidRDefault="001305F4" w:rsidP="005C08B7">
            <w:pPr>
              <w:keepNext/>
              <w:spacing w:before="0" w:after="0"/>
              <w:jc w:val="center"/>
              <w:rPr>
                <w:b/>
              </w:rPr>
            </w:pPr>
            <w:r w:rsidRPr="00E5749E">
              <w:rPr>
                <w:b/>
              </w:rPr>
              <w:t>Rank configuration</w:t>
            </w:r>
          </w:p>
        </w:tc>
        <w:tc>
          <w:tcPr>
            <w:tcW w:w="1138" w:type="dxa"/>
            <w:shd w:val="clear" w:color="auto" w:fill="DEEAF6"/>
            <w:vAlign w:val="center"/>
          </w:tcPr>
          <w:p w14:paraId="3517C60B" w14:textId="77777777" w:rsidR="001305F4" w:rsidRPr="00E5749E" w:rsidRDefault="001305F4" w:rsidP="005C08B7">
            <w:pPr>
              <w:keepNext/>
              <w:spacing w:before="0" w:after="0"/>
              <w:jc w:val="center"/>
              <w:rPr>
                <w:b/>
              </w:rPr>
            </w:pPr>
            <w:r w:rsidRPr="00E5749E">
              <w:rPr>
                <w:b/>
              </w:rPr>
              <w:t>MCS 20</w:t>
            </w:r>
          </w:p>
        </w:tc>
        <w:tc>
          <w:tcPr>
            <w:tcW w:w="1137" w:type="dxa"/>
            <w:shd w:val="clear" w:color="auto" w:fill="DEEAF6"/>
            <w:vAlign w:val="center"/>
          </w:tcPr>
          <w:p w14:paraId="6C1553C2" w14:textId="77777777" w:rsidR="001305F4" w:rsidRPr="00E5749E" w:rsidRDefault="001305F4" w:rsidP="005C08B7">
            <w:pPr>
              <w:keepNext/>
              <w:spacing w:before="0" w:after="0"/>
              <w:jc w:val="center"/>
              <w:rPr>
                <w:b/>
              </w:rPr>
            </w:pPr>
            <w:r w:rsidRPr="00E5749E">
              <w:rPr>
                <w:b/>
              </w:rPr>
              <w:t>MCS 21</w:t>
            </w:r>
          </w:p>
        </w:tc>
        <w:tc>
          <w:tcPr>
            <w:tcW w:w="1137" w:type="dxa"/>
            <w:shd w:val="clear" w:color="auto" w:fill="DEEAF6"/>
            <w:vAlign w:val="center"/>
          </w:tcPr>
          <w:p w14:paraId="093B296C" w14:textId="77777777" w:rsidR="001305F4" w:rsidRPr="00E5749E" w:rsidRDefault="001305F4" w:rsidP="005C08B7">
            <w:pPr>
              <w:keepNext/>
              <w:spacing w:before="0" w:after="0"/>
              <w:jc w:val="center"/>
              <w:rPr>
                <w:b/>
              </w:rPr>
            </w:pPr>
            <w:r w:rsidRPr="00E5749E">
              <w:rPr>
                <w:b/>
              </w:rPr>
              <w:t>MCS 22</w:t>
            </w:r>
          </w:p>
        </w:tc>
        <w:tc>
          <w:tcPr>
            <w:tcW w:w="1137" w:type="dxa"/>
            <w:shd w:val="clear" w:color="auto" w:fill="DEEAF6"/>
            <w:vAlign w:val="center"/>
          </w:tcPr>
          <w:p w14:paraId="3DB0D619" w14:textId="77777777" w:rsidR="001305F4" w:rsidRPr="00E5749E" w:rsidRDefault="001305F4" w:rsidP="005C08B7">
            <w:pPr>
              <w:keepNext/>
              <w:spacing w:before="0" w:after="0"/>
              <w:jc w:val="center"/>
              <w:rPr>
                <w:b/>
              </w:rPr>
            </w:pPr>
            <w:r w:rsidRPr="00E5749E">
              <w:rPr>
                <w:b/>
              </w:rPr>
              <w:t>MCS 23</w:t>
            </w:r>
          </w:p>
        </w:tc>
        <w:tc>
          <w:tcPr>
            <w:tcW w:w="983" w:type="dxa"/>
            <w:shd w:val="clear" w:color="auto" w:fill="DEEAF6"/>
            <w:vAlign w:val="center"/>
          </w:tcPr>
          <w:p w14:paraId="441249F5" w14:textId="77777777" w:rsidR="001305F4" w:rsidRPr="00E5749E" w:rsidRDefault="001305F4" w:rsidP="005C08B7">
            <w:pPr>
              <w:keepNext/>
              <w:spacing w:before="0" w:after="0"/>
              <w:jc w:val="center"/>
              <w:rPr>
                <w:b/>
              </w:rPr>
            </w:pPr>
            <w:r>
              <w:rPr>
                <w:b/>
              </w:rPr>
              <w:t>MCS 24</w:t>
            </w:r>
          </w:p>
        </w:tc>
        <w:tc>
          <w:tcPr>
            <w:tcW w:w="983" w:type="dxa"/>
            <w:shd w:val="clear" w:color="auto" w:fill="DEEAF6"/>
            <w:vAlign w:val="center"/>
          </w:tcPr>
          <w:p w14:paraId="0CAC23C8" w14:textId="77777777" w:rsidR="001305F4" w:rsidRPr="00E5749E" w:rsidRDefault="001305F4" w:rsidP="005C08B7">
            <w:pPr>
              <w:keepNext/>
              <w:spacing w:before="0" w:after="0"/>
              <w:jc w:val="center"/>
              <w:rPr>
                <w:b/>
              </w:rPr>
            </w:pPr>
            <w:r>
              <w:rPr>
                <w:b/>
              </w:rPr>
              <w:t>MCS 25</w:t>
            </w:r>
          </w:p>
        </w:tc>
        <w:tc>
          <w:tcPr>
            <w:tcW w:w="983" w:type="dxa"/>
            <w:shd w:val="clear" w:color="auto" w:fill="DEEAF6"/>
            <w:vAlign w:val="center"/>
          </w:tcPr>
          <w:p w14:paraId="42E57916" w14:textId="77777777" w:rsidR="001305F4" w:rsidRPr="00E5749E" w:rsidRDefault="001305F4" w:rsidP="005C08B7">
            <w:pPr>
              <w:keepNext/>
              <w:spacing w:before="0" w:after="0"/>
              <w:jc w:val="center"/>
              <w:rPr>
                <w:b/>
              </w:rPr>
            </w:pPr>
            <w:r>
              <w:rPr>
                <w:b/>
              </w:rPr>
              <w:t>MCS 26</w:t>
            </w:r>
          </w:p>
        </w:tc>
        <w:tc>
          <w:tcPr>
            <w:tcW w:w="983" w:type="dxa"/>
            <w:shd w:val="clear" w:color="auto" w:fill="DEEAF6"/>
            <w:vAlign w:val="center"/>
          </w:tcPr>
          <w:p w14:paraId="78631B21" w14:textId="77777777" w:rsidR="001305F4" w:rsidRPr="00E5749E" w:rsidRDefault="001305F4" w:rsidP="005C08B7">
            <w:pPr>
              <w:keepNext/>
              <w:spacing w:before="0" w:after="0"/>
              <w:jc w:val="center"/>
              <w:rPr>
                <w:b/>
              </w:rPr>
            </w:pPr>
            <w:r>
              <w:rPr>
                <w:b/>
              </w:rPr>
              <w:t>MCS 27</w:t>
            </w:r>
          </w:p>
        </w:tc>
      </w:tr>
      <w:tr w:rsidR="001305F4" w:rsidRPr="00E5749E" w14:paraId="7DEA916B" w14:textId="77777777" w:rsidTr="005C08B7">
        <w:trPr>
          <w:jc w:val="center"/>
        </w:trPr>
        <w:tc>
          <w:tcPr>
            <w:tcW w:w="1374" w:type="dxa"/>
            <w:shd w:val="clear" w:color="auto" w:fill="DEEAF6"/>
            <w:vAlign w:val="center"/>
          </w:tcPr>
          <w:p w14:paraId="6D7886D2" w14:textId="77777777" w:rsidR="001305F4" w:rsidRPr="00E5749E" w:rsidRDefault="001305F4" w:rsidP="005C08B7">
            <w:pPr>
              <w:spacing w:before="0" w:after="0"/>
              <w:jc w:val="center"/>
            </w:pPr>
            <w:r w:rsidRPr="00E5749E">
              <w:t>Rank 1</w:t>
            </w:r>
          </w:p>
        </w:tc>
        <w:tc>
          <w:tcPr>
            <w:tcW w:w="1138" w:type="dxa"/>
            <w:shd w:val="clear" w:color="auto" w:fill="auto"/>
            <w:vAlign w:val="center"/>
          </w:tcPr>
          <w:p w14:paraId="43D92A50" w14:textId="70AA63A0" w:rsidR="001305F4" w:rsidRPr="002D4E08" w:rsidRDefault="001305F4" w:rsidP="005C08B7">
            <w:pPr>
              <w:spacing w:before="0" w:after="0"/>
              <w:jc w:val="center"/>
              <w:rPr>
                <w:bCs/>
                <w:lang w:val="en-US"/>
              </w:rPr>
            </w:pPr>
            <w:r w:rsidRPr="002D4E08">
              <w:rPr>
                <w:bCs/>
                <w:lang w:val="en-US"/>
              </w:rPr>
              <w:t>19.</w:t>
            </w:r>
            <w:r w:rsidR="009A267B">
              <w:rPr>
                <w:bCs/>
                <w:lang w:val="en-US"/>
              </w:rPr>
              <w:t>5</w:t>
            </w:r>
          </w:p>
        </w:tc>
        <w:tc>
          <w:tcPr>
            <w:tcW w:w="1137" w:type="dxa"/>
            <w:shd w:val="clear" w:color="auto" w:fill="auto"/>
            <w:vAlign w:val="center"/>
          </w:tcPr>
          <w:p w14:paraId="7D391AFF" w14:textId="1D96F98C" w:rsidR="001305F4" w:rsidRPr="002D4E08" w:rsidRDefault="009A267B" w:rsidP="005C08B7">
            <w:pPr>
              <w:spacing w:before="0" w:after="0"/>
              <w:jc w:val="center"/>
              <w:rPr>
                <w:bCs/>
                <w:lang w:val="en-US"/>
              </w:rPr>
            </w:pPr>
            <w:r>
              <w:rPr>
                <w:bCs/>
                <w:lang w:val="en-US"/>
              </w:rPr>
              <w:t>20</w:t>
            </w:r>
            <w:r w:rsidR="001305F4" w:rsidRPr="002D4E08">
              <w:rPr>
                <w:bCs/>
                <w:lang w:val="en-US"/>
              </w:rPr>
              <w:t>.</w:t>
            </w:r>
            <w:r>
              <w:rPr>
                <w:bCs/>
                <w:lang w:val="en-US"/>
              </w:rPr>
              <w:t>1</w:t>
            </w:r>
          </w:p>
        </w:tc>
        <w:tc>
          <w:tcPr>
            <w:tcW w:w="1137" w:type="dxa"/>
            <w:shd w:val="clear" w:color="auto" w:fill="auto"/>
            <w:vAlign w:val="center"/>
          </w:tcPr>
          <w:p w14:paraId="12CDA3F9" w14:textId="700C7A74" w:rsidR="001305F4" w:rsidRPr="002D4E08" w:rsidRDefault="001305F4" w:rsidP="005C08B7">
            <w:pPr>
              <w:spacing w:before="0" w:after="0"/>
              <w:jc w:val="center"/>
              <w:rPr>
                <w:bCs/>
                <w:lang w:val="en-US"/>
              </w:rPr>
            </w:pPr>
            <w:r w:rsidRPr="002D4E08">
              <w:rPr>
                <w:bCs/>
                <w:lang w:val="en-US"/>
              </w:rPr>
              <w:t>21.</w:t>
            </w:r>
            <w:r w:rsidR="009A267B">
              <w:rPr>
                <w:bCs/>
                <w:lang w:val="en-US"/>
              </w:rPr>
              <w:t>5</w:t>
            </w:r>
          </w:p>
        </w:tc>
        <w:tc>
          <w:tcPr>
            <w:tcW w:w="1137" w:type="dxa"/>
            <w:shd w:val="clear" w:color="auto" w:fill="auto"/>
            <w:vAlign w:val="center"/>
          </w:tcPr>
          <w:p w14:paraId="76183A55" w14:textId="2A9967A8" w:rsidR="001305F4" w:rsidRPr="002D4E08" w:rsidRDefault="001305F4" w:rsidP="005C08B7">
            <w:pPr>
              <w:spacing w:before="0" w:after="0"/>
              <w:jc w:val="center"/>
              <w:rPr>
                <w:bCs/>
              </w:rPr>
            </w:pPr>
            <w:r w:rsidRPr="002D4E08">
              <w:rPr>
                <w:bCs/>
              </w:rPr>
              <w:t>22.</w:t>
            </w:r>
            <w:r w:rsidR="009A267B">
              <w:rPr>
                <w:bCs/>
              </w:rPr>
              <w:t>7</w:t>
            </w:r>
          </w:p>
        </w:tc>
        <w:tc>
          <w:tcPr>
            <w:tcW w:w="983" w:type="dxa"/>
          </w:tcPr>
          <w:p w14:paraId="1A82B589" w14:textId="5441761B" w:rsidR="001305F4" w:rsidRPr="002D4E08" w:rsidRDefault="003B152D" w:rsidP="005C08B7">
            <w:pPr>
              <w:spacing w:before="0" w:after="0"/>
              <w:jc w:val="center"/>
              <w:rPr>
                <w:bCs/>
              </w:rPr>
            </w:pPr>
            <w:r>
              <w:rPr>
                <w:bCs/>
              </w:rPr>
              <w:t>23.4</w:t>
            </w:r>
          </w:p>
        </w:tc>
        <w:tc>
          <w:tcPr>
            <w:tcW w:w="983" w:type="dxa"/>
          </w:tcPr>
          <w:p w14:paraId="237AF68E" w14:textId="6D81F47A" w:rsidR="001305F4" w:rsidRPr="002D4E08" w:rsidRDefault="003B152D" w:rsidP="005C08B7">
            <w:pPr>
              <w:spacing w:before="0" w:after="0"/>
              <w:jc w:val="center"/>
              <w:rPr>
                <w:bCs/>
              </w:rPr>
            </w:pPr>
            <w:r>
              <w:rPr>
                <w:bCs/>
              </w:rPr>
              <w:t>24.6</w:t>
            </w:r>
          </w:p>
        </w:tc>
        <w:tc>
          <w:tcPr>
            <w:tcW w:w="983" w:type="dxa"/>
          </w:tcPr>
          <w:p w14:paraId="3F515863" w14:textId="4985AC8B" w:rsidR="001305F4" w:rsidRPr="002D4E08" w:rsidRDefault="003B152D" w:rsidP="005C08B7">
            <w:pPr>
              <w:spacing w:before="0" w:after="0"/>
              <w:jc w:val="center"/>
              <w:rPr>
                <w:bCs/>
              </w:rPr>
            </w:pPr>
            <w:r>
              <w:rPr>
                <w:bCs/>
              </w:rPr>
              <w:t>25.7</w:t>
            </w:r>
          </w:p>
        </w:tc>
        <w:tc>
          <w:tcPr>
            <w:tcW w:w="983" w:type="dxa"/>
          </w:tcPr>
          <w:p w14:paraId="2EB8ADA6" w14:textId="618BFA65" w:rsidR="001305F4" w:rsidRPr="002D4E08" w:rsidRDefault="003B152D" w:rsidP="005C08B7">
            <w:pPr>
              <w:spacing w:before="0" w:after="0"/>
              <w:jc w:val="center"/>
              <w:rPr>
                <w:bCs/>
              </w:rPr>
            </w:pPr>
            <w:r>
              <w:rPr>
                <w:bCs/>
              </w:rPr>
              <w:t>27.2</w:t>
            </w:r>
          </w:p>
        </w:tc>
      </w:tr>
      <w:tr w:rsidR="001305F4" w:rsidRPr="00E5749E" w14:paraId="05672AFB" w14:textId="77777777" w:rsidTr="005C08B7">
        <w:trPr>
          <w:trHeight w:val="132"/>
          <w:jc w:val="center"/>
        </w:trPr>
        <w:tc>
          <w:tcPr>
            <w:tcW w:w="1374" w:type="dxa"/>
            <w:shd w:val="clear" w:color="auto" w:fill="DEEAF6"/>
            <w:vAlign w:val="center"/>
          </w:tcPr>
          <w:p w14:paraId="2AD9A717" w14:textId="77777777" w:rsidR="001305F4" w:rsidRPr="00E5749E" w:rsidRDefault="001305F4" w:rsidP="005C08B7">
            <w:pPr>
              <w:spacing w:before="0" w:after="0"/>
              <w:jc w:val="center"/>
            </w:pPr>
            <w:r w:rsidRPr="00E5749E">
              <w:t>Rank 2</w:t>
            </w:r>
          </w:p>
        </w:tc>
        <w:tc>
          <w:tcPr>
            <w:tcW w:w="1138" w:type="dxa"/>
            <w:shd w:val="clear" w:color="auto" w:fill="auto"/>
            <w:vAlign w:val="center"/>
          </w:tcPr>
          <w:p w14:paraId="7AEBE283" w14:textId="0DCECE15" w:rsidR="001305F4" w:rsidRPr="002D4E08" w:rsidRDefault="001305F4" w:rsidP="005C08B7">
            <w:pPr>
              <w:spacing w:before="0" w:after="0"/>
              <w:jc w:val="center"/>
              <w:rPr>
                <w:bCs/>
                <w:lang w:val="en-US"/>
              </w:rPr>
            </w:pPr>
            <w:r w:rsidRPr="002D4E08">
              <w:rPr>
                <w:bCs/>
                <w:lang w:val="en-US"/>
              </w:rPr>
              <w:t>2</w:t>
            </w:r>
            <w:r w:rsidR="009A267B">
              <w:rPr>
                <w:bCs/>
                <w:lang w:val="en-US"/>
              </w:rPr>
              <w:t>2</w:t>
            </w:r>
            <w:r w:rsidRPr="002D4E08">
              <w:rPr>
                <w:bCs/>
                <w:lang w:val="en-US"/>
              </w:rPr>
              <w:t>.</w:t>
            </w:r>
            <w:r w:rsidR="009A267B">
              <w:rPr>
                <w:bCs/>
                <w:lang w:val="en-US"/>
              </w:rPr>
              <w:t>5</w:t>
            </w:r>
          </w:p>
        </w:tc>
        <w:tc>
          <w:tcPr>
            <w:tcW w:w="1137" w:type="dxa"/>
            <w:shd w:val="clear" w:color="auto" w:fill="auto"/>
            <w:vAlign w:val="center"/>
          </w:tcPr>
          <w:p w14:paraId="465DAE88" w14:textId="703D929C" w:rsidR="001305F4" w:rsidRPr="002D4E08" w:rsidRDefault="001305F4" w:rsidP="005C08B7">
            <w:pPr>
              <w:spacing w:before="0" w:after="0"/>
              <w:jc w:val="center"/>
              <w:rPr>
                <w:bCs/>
              </w:rPr>
            </w:pPr>
            <w:r w:rsidRPr="002D4E08">
              <w:rPr>
                <w:bCs/>
              </w:rPr>
              <w:t>2</w:t>
            </w:r>
            <w:r w:rsidR="009A267B">
              <w:rPr>
                <w:bCs/>
              </w:rPr>
              <w:t>3</w:t>
            </w:r>
            <w:r w:rsidRPr="002D4E08">
              <w:rPr>
                <w:bCs/>
              </w:rPr>
              <w:t>.</w:t>
            </w:r>
            <w:r w:rsidR="009A267B">
              <w:rPr>
                <w:bCs/>
              </w:rPr>
              <w:t>0</w:t>
            </w:r>
          </w:p>
        </w:tc>
        <w:tc>
          <w:tcPr>
            <w:tcW w:w="1137" w:type="dxa"/>
            <w:shd w:val="clear" w:color="auto" w:fill="auto"/>
            <w:vAlign w:val="center"/>
          </w:tcPr>
          <w:p w14:paraId="12FD6376" w14:textId="4DDFE8F2" w:rsidR="001305F4" w:rsidRPr="002D4E08" w:rsidRDefault="001305F4" w:rsidP="005C08B7">
            <w:pPr>
              <w:spacing w:before="0" w:after="0"/>
              <w:jc w:val="center"/>
              <w:rPr>
                <w:bCs/>
              </w:rPr>
            </w:pPr>
            <w:r w:rsidRPr="002D4E08">
              <w:rPr>
                <w:bCs/>
              </w:rPr>
              <w:t>2</w:t>
            </w:r>
            <w:r w:rsidR="009A267B">
              <w:rPr>
                <w:bCs/>
              </w:rPr>
              <w:t>4</w:t>
            </w:r>
            <w:r w:rsidRPr="002D4E08">
              <w:rPr>
                <w:bCs/>
              </w:rPr>
              <w:t>.</w:t>
            </w:r>
            <w:r w:rsidR="009A267B">
              <w:rPr>
                <w:bCs/>
              </w:rPr>
              <w:t>4</w:t>
            </w:r>
          </w:p>
        </w:tc>
        <w:tc>
          <w:tcPr>
            <w:tcW w:w="1137" w:type="dxa"/>
            <w:shd w:val="clear" w:color="auto" w:fill="auto"/>
            <w:vAlign w:val="center"/>
          </w:tcPr>
          <w:p w14:paraId="1DDD675B" w14:textId="510B52CB" w:rsidR="001305F4" w:rsidRPr="002D4E08" w:rsidRDefault="001305F4" w:rsidP="005C08B7">
            <w:pPr>
              <w:spacing w:before="0" w:after="0"/>
              <w:jc w:val="center"/>
              <w:rPr>
                <w:bCs/>
              </w:rPr>
            </w:pPr>
            <w:r w:rsidRPr="002D4E08">
              <w:rPr>
                <w:bCs/>
              </w:rPr>
              <w:t>25.</w:t>
            </w:r>
            <w:r w:rsidR="009A267B">
              <w:rPr>
                <w:bCs/>
              </w:rPr>
              <w:t>7</w:t>
            </w:r>
          </w:p>
        </w:tc>
        <w:tc>
          <w:tcPr>
            <w:tcW w:w="983" w:type="dxa"/>
          </w:tcPr>
          <w:p w14:paraId="51D2DE75" w14:textId="0DEDCBB4" w:rsidR="001305F4" w:rsidRPr="002D4E08" w:rsidRDefault="003B152D" w:rsidP="005C08B7">
            <w:pPr>
              <w:spacing w:before="0" w:after="0"/>
              <w:jc w:val="center"/>
              <w:rPr>
                <w:bCs/>
              </w:rPr>
            </w:pPr>
            <w:r>
              <w:rPr>
                <w:bCs/>
              </w:rPr>
              <w:t>26.3</w:t>
            </w:r>
          </w:p>
        </w:tc>
        <w:tc>
          <w:tcPr>
            <w:tcW w:w="983" w:type="dxa"/>
          </w:tcPr>
          <w:p w14:paraId="21AD0486" w14:textId="2EEEBE59" w:rsidR="001305F4" w:rsidRPr="002D4E08" w:rsidRDefault="003B152D" w:rsidP="005C08B7">
            <w:pPr>
              <w:spacing w:before="0" w:after="0"/>
              <w:jc w:val="center"/>
              <w:rPr>
                <w:bCs/>
              </w:rPr>
            </w:pPr>
            <w:r>
              <w:rPr>
                <w:bCs/>
              </w:rPr>
              <w:t>27.4</w:t>
            </w:r>
          </w:p>
        </w:tc>
        <w:tc>
          <w:tcPr>
            <w:tcW w:w="983" w:type="dxa"/>
          </w:tcPr>
          <w:p w14:paraId="0593503D" w14:textId="3DB58387" w:rsidR="001305F4" w:rsidRPr="002D4E08" w:rsidRDefault="003B152D" w:rsidP="005C08B7">
            <w:pPr>
              <w:spacing w:before="0" w:after="0"/>
              <w:jc w:val="center"/>
              <w:rPr>
                <w:bCs/>
              </w:rPr>
            </w:pPr>
            <w:r>
              <w:rPr>
                <w:bCs/>
              </w:rPr>
              <w:t>28.5</w:t>
            </w:r>
          </w:p>
        </w:tc>
        <w:tc>
          <w:tcPr>
            <w:tcW w:w="983" w:type="dxa"/>
          </w:tcPr>
          <w:p w14:paraId="7F79F98A" w14:textId="1E61CBA8" w:rsidR="001305F4" w:rsidRPr="002D4E08" w:rsidRDefault="007827A5" w:rsidP="005C08B7">
            <w:pPr>
              <w:spacing w:before="0" w:after="0"/>
              <w:jc w:val="center"/>
              <w:rPr>
                <w:bCs/>
              </w:rPr>
            </w:pPr>
            <w:r>
              <w:rPr>
                <w:bCs/>
              </w:rPr>
              <w:t>30.2</w:t>
            </w:r>
          </w:p>
        </w:tc>
      </w:tr>
      <w:tr w:rsidR="009A267B" w:rsidRPr="00E5749E" w14:paraId="67440D8A" w14:textId="77777777" w:rsidTr="007827A5">
        <w:trPr>
          <w:trHeight w:val="132"/>
          <w:jc w:val="center"/>
        </w:trPr>
        <w:tc>
          <w:tcPr>
            <w:tcW w:w="9855" w:type="dxa"/>
            <w:gridSpan w:val="9"/>
            <w:shd w:val="clear" w:color="auto" w:fill="DEEAF6"/>
            <w:vAlign w:val="center"/>
          </w:tcPr>
          <w:p w14:paraId="226A68D2" w14:textId="45B98C0F" w:rsidR="009A267B" w:rsidRPr="002D4E08" w:rsidRDefault="009A267B" w:rsidP="001F6F20">
            <w:pPr>
              <w:spacing w:before="0" w:after="0"/>
              <w:rPr>
                <w:bCs/>
              </w:rPr>
            </w:pPr>
            <w:r w:rsidRPr="006A3312">
              <w:rPr>
                <w:bCs/>
                <w:sz w:val="16"/>
                <w:szCs w:val="16"/>
              </w:rPr>
              <w:t xml:space="preserve">Note: </w:t>
            </w:r>
            <w:r w:rsidRPr="006A3312">
              <w:rPr>
                <w:sz w:val="16"/>
                <w:szCs w:val="16"/>
                <w:lang w:eastAsia="ja-JP" w:bidi="hi-IN"/>
              </w:rPr>
              <w:t>Based on simulation results from [R4-1905736], there is about 3 dB difference between average ideal and average impairment results for 64QAM modulation. We expect that SNR differen</w:t>
            </w:r>
            <w:r w:rsidR="003B152D" w:rsidRPr="006A3312">
              <w:rPr>
                <w:sz w:val="16"/>
                <w:szCs w:val="16"/>
                <w:lang w:eastAsia="ja-JP" w:bidi="hi-IN"/>
              </w:rPr>
              <w:t>ce</w:t>
            </w:r>
            <w:r w:rsidRPr="006A3312">
              <w:rPr>
                <w:sz w:val="16"/>
                <w:szCs w:val="16"/>
                <w:lang w:eastAsia="ja-JP" w:bidi="hi-IN"/>
              </w:rPr>
              <w:t xml:space="preserve"> for 256QAM will be not lower and assume 3 dB </w:t>
            </w:r>
            <w:r w:rsidR="001F6F20" w:rsidRPr="006A3312">
              <w:rPr>
                <w:sz w:val="16"/>
                <w:szCs w:val="16"/>
                <w:lang w:eastAsia="ja-JP" w:bidi="hi-IN"/>
              </w:rPr>
              <w:t>difference for these results.</w:t>
            </w:r>
          </w:p>
        </w:tc>
      </w:tr>
    </w:tbl>
    <w:p w14:paraId="74337CDE" w14:textId="4C8642FC" w:rsidR="001305F4" w:rsidRDefault="00867A5D" w:rsidP="003C0DDD">
      <w:pPr>
        <w:rPr>
          <w:lang w:eastAsia="ja-JP" w:bidi="hi-IN"/>
        </w:rPr>
      </w:pPr>
      <w:r>
        <w:rPr>
          <w:lang w:eastAsia="ja-JP" w:bidi="hi-IN"/>
        </w:rPr>
        <w:t xml:space="preserve">From results in </w:t>
      </w:r>
      <w:r>
        <w:rPr>
          <w:lang w:eastAsia="ja-JP" w:bidi="hi-IN"/>
        </w:rPr>
        <w:fldChar w:fldCharType="begin"/>
      </w:r>
      <w:r>
        <w:rPr>
          <w:lang w:eastAsia="ja-JP" w:bidi="hi-IN"/>
        </w:rPr>
        <w:instrText xml:space="preserve"> REF _Ref40200272 \h </w:instrText>
      </w:r>
      <w:r>
        <w:rPr>
          <w:lang w:eastAsia="ja-JP" w:bidi="hi-IN"/>
        </w:rPr>
      </w:r>
      <w:r>
        <w:rPr>
          <w:lang w:eastAsia="ja-JP" w:bidi="hi-IN"/>
        </w:rPr>
        <w:fldChar w:fldCharType="separate"/>
      </w:r>
      <w:r>
        <w:t xml:space="preserve">Table </w:t>
      </w:r>
      <w:r>
        <w:rPr>
          <w:noProof/>
        </w:rPr>
        <w:t>5</w:t>
      </w:r>
      <w:r>
        <w:rPr>
          <w:lang w:eastAsia="ja-JP" w:bidi="hi-IN"/>
        </w:rPr>
        <w:fldChar w:fldCharType="end"/>
      </w:r>
      <w:r>
        <w:rPr>
          <w:lang w:eastAsia="ja-JP" w:bidi="hi-IN"/>
        </w:rPr>
        <w:t>, we can observe that 256QAM MCS and Rank 2 can be tested for channel bandwidth up to 400 MHz for bands n257, n258, n261 and up to 200 MHz for band n260. Also, we can observe that rather high MCS</w:t>
      </w:r>
      <w:r w:rsidR="00385A42">
        <w:rPr>
          <w:lang w:eastAsia="ja-JP" w:bidi="hi-IN"/>
        </w:rPr>
        <w:t>s</w:t>
      </w:r>
      <w:r>
        <w:rPr>
          <w:lang w:eastAsia="ja-JP" w:bidi="hi-IN"/>
        </w:rPr>
        <w:t xml:space="preserve"> (i.e. MCS 2</w:t>
      </w:r>
      <w:r w:rsidR="00385A42">
        <w:rPr>
          <w:lang w:eastAsia="ja-JP" w:bidi="hi-IN"/>
        </w:rPr>
        <w:t>4-27</w:t>
      </w:r>
      <w:r>
        <w:rPr>
          <w:lang w:eastAsia="ja-JP" w:bidi="hi-IN"/>
        </w:rPr>
        <w:t>)</w:t>
      </w:r>
      <w:r w:rsidR="00385A42">
        <w:rPr>
          <w:lang w:eastAsia="ja-JP" w:bidi="hi-IN"/>
        </w:rPr>
        <w:t xml:space="preserve"> can be tested mainly for 50 and 100 MHz aggregated channel bandwidth, which is not the case for SDR requirements. Therefore, we suggest not to define FR2 SDR requirements for 256QAM.</w:t>
      </w:r>
    </w:p>
    <w:p w14:paraId="6DC1AE28" w14:textId="06FC8185" w:rsidR="000C1211" w:rsidRPr="007D1482" w:rsidRDefault="000C1211" w:rsidP="000C1211">
      <w:pPr>
        <w:tabs>
          <w:tab w:val="left" w:pos="1276"/>
        </w:tabs>
        <w:ind w:left="1276" w:hanging="1276"/>
        <w:jc w:val="both"/>
        <w:rPr>
          <w:b/>
        </w:rPr>
      </w:pPr>
      <w:r w:rsidRPr="007D1482">
        <w:rPr>
          <w:b/>
        </w:rPr>
        <w:t xml:space="preserve">Proposal </w:t>
      </w:r>
      <w:r w:rsidR="001305F4">
        <w:rPr>
          <w:b/>
        </w:rPr>
        <w:t>2</w:t>
      </w:r>
      <w:r w:rsidRPr="007D1482">
        <w:rPr>
          <w:b/>
        </w:rPr>
        <w:t>:</w:t>
      </w:r>
      <w:r w:rsidRPr="007D1482">
        <w:rPr>
          <w:b/>
        </w:rPr>
        <w:tab/>
      </w:r>
      <w:r w:rsidR="00BF024A" w:rsidRPr="007D1482">
        <w:rPr>
          <w:b/>
        </w:rPr>
        <w:t xml:space="preserve">Do not define SDR requirements </w:t>
      </w:r>
      <w:r w:rsidR="00901ABA" w:rsidRPr="007D1482">
        <w:rPr>
          <w:b/>
        </w:rPr>
        <w:t>for FR2 256QAM.</w:t>
      </w:r>
    </w:p>
    <w:p w14:paraId="184EE559" w14:textId="77777777" w:rsidR="000D4B18" w:rsidRPr="00146B4F" w:rsidRDefault="000D4B18" w:rsidP="00554E5A">
      <w:pPr>
        <w:pStyle w:val="Heading1"/>
      </w:pPr>
      <w:r w:rsidRPr="00146B4F">
        <w:t>Conclusion</w:t>
      </w:r>
    </w:p>
    <w:p w14:paraId="25C1508A" w14:textId="22CB81CE" w:rsidR="002B4C37" w:rsidRDefault="008F0FEC" w:rsidP="001B32E7">
      <w:pPr>
        <w:tabs>
          <w:tab w:val="left" w:pos="709"/>
        </w:tabs>
        <w:spacing w:before="60" w:after="60"/>
        <w:jc w:val="both"/>
      </w:pPr>
      <w:r>
        <w:t>In this paper we provided view</w:t>
      </w:r>
      <w:r w:rsidR="007D1482">
        <w:t xml:space="preserve"> on FR2 256QAM performance requirements definition</w:t>
      </w:r>
      <w:r>
        <w:t xml:space="preserve"> and made the following proposals:</w:t>
      </w:r>
    </w:p>
    <w:p w14:paraId="17EFEA18" w14:textId="77777777" w:rsidR="00B50584" w:rsidRPr="007D1482" w:rsidRDefault="00B50584" w:rsidP="00B50584">
      <w:pPr>
        <w:tabs>
          <w:tab w:val="left" w:pos="1276"/>
        </w:tabs>
        <w:ind w:left="1276" w:hanging="1276"/>
        <w:jc w:val="both"/>
        <w:rPr>
          <w:b/>
        </w:rPr>
      </w:pPr>
      <w:r w:rsidRPr="007D1482">
        <w:rPr>
          <w:b/>
        </w:rPr>
        <w:t xml:space="preserve">Proposal </w:t>
      </w:r>
      <w:r>
        <w:rPr>
          <w:b/>
        </w:rPr>
        <w:t>1</w:t>
      </w:r>
      <w:r w:rsidRPr="007D1482">
        <w:rPr>
          <w:b/>
        </w:rPr>
        <w:t>:</w:t>
      </w:r>
      <w:r w:rsidRPr="007D1482">
        <w:rPr>
          <w:b/>
        </w:rPr>
        <w:tab/>
        <w:t xml:space="preserve">Define FR2 </w:t>
      </w:r>
      <w:r>
        <w:rPr>
          <w:b/>
        </w:rPr>
        <w:t xml:space="preserve">256QAM </w:t>
      </w:r>
      <w:r w:rsidRPr="007D1482">
        <w:rPr>
          <w:b/>
        </w:rPr>
        <w:t>performance requirements</w:t>
      </w:r>
      <w:r>
        <w:rPr>
          <w:b/>
        </w:rPr>
        <w:t xml:space="preserve"> in band agnostic manner</w:t>
      </w:r>
      <w:r w:rsidRPr="007D1482">
        <w:rPr>
          <w:b/>
        </w:rPr>
        <w:t xml:space="preserve"> for the following assumptions:</w:t>
      </w:r>
    </w:p>
    <w:p w14:paraId="69F455E9" w14:textId="77777777" w:rsidR="00B50584" w:rsidRDefault="00B50584" w:rsidP="00B50584">
      <w:pPr>
        <w:numPr>
          <w:ilvl w:val="0"/>
          <w:numId w:val="17"/>
        </w:numPr>
        <w:tabs>
          <w:tab w:val="left" w:pos="1276"/>
        </w:tabs>
        <w:ind w:firstLine="540"/>
        <w:jc w:val="both"/>
        <w:rPr>
          <w:b/>
        </w:rPr>
      </w:pPr>
      <w:r w:rsidRPr="007D1482">
        <w:rPr>
          <w:b/>
        </w:rPr>
        <w:t>CBW 50 MHz</w:t>
      </w:r>
      <w:r>
        <w:rPr>
          <w:b/>
        </w:rPr>
        <w:t xml:space="preserve"> with full allocation</w:t>
      </w:r>
    </w:p>
    <w:p w14:paraId="5D90B884" w14:textId="77777777" w:rsidR="00B50584" w:rsidRPr="007D1482" w:rsidRDefault="00B50584" w:rsidP="00B50584">
      <w:pPr>
        <w:numPr>
          <w:ilvl w:val="0"/>
          <w:numId w:val="17"/>
        </w:numPr>
        <w:tabs>
          <w:tab w:val="left" w:pos="1276"/>
        </w:tabs>
        <w:ind w:firstLine="540"/>
        <w:jc w:val="both"/>
        <w:rPr>
          <w:b/>
        </w:rPr>
      </w:pPr>
      <w:r w:rsidRPr="007D1482">
        <w:rPr>
          <w:b/>
        </w:rPr>
        <w:t>Propagation conditions: Static</w:t>
      </w:r>
    </w:p>
    <w:p w14:paraId="140376DF" w14:textId="5907649D" w:rsidR="00B50584" w:rsidRDefault="00B50584" w:rsidP="00B50584">
      <w:pPr>
        <w:numPr>
          <w:ilvl w:val="0"/>
          <w:numId w:val="17"/>
        </w:numPr>
        <w:tabs>
          <w:tab w:val="left" w:pos="1276"/>
        </w:tabs>
        <w:ind w:firstLine="540"/>
        <w:jc w:val="both"/>
        <w:rPr>
          <w:b/>
        </w:rPr>
      </w:pPr>
      <w:r>
        <w:rPr>
          <w:b/>
        </w:rPr>
        <w:lastRenderedPageBreak/>
        <w:t>Antenna configuration: 1x2</w:t>
      </w:r>
    </w:p>
    <w:p w14:paraId="63F41776" w14:textId="77777777" w:rsidR="00B50584" w:rsidRDefault="00B50584" w:rsidP="00B50584">
      <w:pPr>
        <w:numPr>
          <w:ilvl w:val="0"/>
          <w:numId w:val="17"/>
        </w:numPr>
        <w:tabs>
          <w:tab w:val="left" w:pos="1276"/>
        </w:tabs>
        <w:ind w:firstLine="540"/>
        <w:jc w:val="both"/>
        <w:rPr>
          <w:b/>
        </w:rPr>
      </w:pPr>
      <w:r w:rsidRPr="00B83BB5">
        <w:rPr>
          <w:b/>
        </w:rPr>
        <w:t xml:space="preserve">Type 1 single symbol front loaded, 1 additional DMRS </w:t>
      </w:r>
    </w:p>
    <w:p w14:paraId="2634EA87" w14:textId="77777777" w:rsidR="00B50584" w:rsidRPr="00B83BB5" w:rsidRDefault="00B50584" w:rsidP="00B50584">
      <w:pPr>
        <w:numPr>
          <w:ilvl w:val="0"/>
          <w:numId w:val="17"/>
        </w:numPr>
        <w:tabs>
          <w:tab w:val="left" w:pos="1276"/>
        </w:tabs>
        <w:ind w:firstLine="540"/>
        <w:jc w:val="both"/>
        <w:rPr>
          <w:b/>
        </w:rPr>
      </w:pPr>
      <w:r w:rsidRPr="007D1482">
        <w:rPr>
          <w:b/>
        </w:rPr>
        <w:t>Rank 1, MCS 21</w:t>
      </w:r>
    </w:p>
    <w:p w14:paraId="40678431" w14:textId="45C85428" w:rsidR="007D1482" w:rsidRPr="007D1482" w:rsidRDefault="007D1482" w:rsidP="007D1482">
      <w:pPr>
        <w:tabs>
          <w:tab w:val="left" w:pos="1276"/>
        </w:tabs>
        <w:ind w:left="1276" w:hanging="1276"/>
        <w:jc w:val="both"/>
        <w:rPr>
          <w:b/>
        </w:rPr>
      </w:pPr>
      <w:r w:rsidRPr="007D1482">
        <w:rPr>
          <w:b/>
        </w:rPr>
        <w:t xml:space="preserve">Proposal </w:t>
      </w:r>
      <w:r w:rsidR="00B50584">
        <w:rPr>
          <w:b/>
        </w:rPr>
        <w:t>2</w:t>
      </w:r>
      <w:r w:rsidRPr="007D1482">
        <w:rPr>
          <w:b/>
        </w:rPr>
        <w:t>:</w:t>
      </w:r>
      <w:r w:rsidRPr="007D1482">
        <w:rPr>
          <w:b/>
        </w:rPr>
        <w:tab/>
        <w:t>Do not define SDR requirements for FR2 256QAM.</w:t>
      </w:r>
    </w:p>
    <w:p w14:paraId="04861DE9" w14:textId="77777777" w:rsidR="001E216A" w:rsidRPr="00146B4F" w:rsidRDefault="001E216A" w:rsidP="00554E5A">
      <w:pPr>
        <w:pStyle w:val="Heading1"/>
      </w:pPr>
      <w:r w:rsidRPr="00146B4F">
        <w:t>References</w:t>
      </w:r>
    </w:p>
    <w:p w14:paraId="7D1AD272" w14:textId="44AEAD6E" w:rsidR="00E72A85" w:rsidRPr="00E72A85" w:rsidRDefault="00E72A85" w:rsidP="00E72A85">
      <w:pPr>
        <w:widowControl w:val="0"/>
        <w:numPr>
          <w:ilvl w:val="0"/>
          <w:numId w:val="2"/>
        </w:numPr>
        <w:jc w:val="both"/>
        <w:rPr>
          <w:lang w:val="en-US"/>
        </w:rPr>
      </w:pPr>
      <w:bookmarkStart w:id="9" w:name="_Ref40023650"/>
      <w:bookmarkStart w:id="10" w:name="_Ref36802365"/>
      <w:r w:rsidRPr="00E72A85">
        <w:t>R4-2005531</w:t>
      </w:r>
      <w:r>
        <w:t xml:space="preserve"> “</w:t>
      </w:r>
      <w:r w:rsidRPr="00E72A85">
        <w:t>WF on UE demodulation and CSI reporting requirements for FR2 DL 256QAM</w:t>
      </w:r>
      <w:r>
        <w:t xml:space="preserve">”, </w:t>
      </w:r>
      <w:r w:rsidRPr="00E72A85">
        <w:rPr>
          <w:lang w:val="en-US"/>
        </w:rPr>
        <w:t>China Telecom</w:t>
      </w:r>
      <w:r>
        <w:rPr>
          <w:lang w:val="en-US"/>
        </w:rPr>
        <w:t>, RAN4 #94-e-Bis.</w:t>
      </w:r>
      <w:bookmarkEnd w:id="9"/>
    </w:p>
    <w:p w14:paraId="70D8474A" w14:textId="3AE68601" w:rsidR="00045058" w:rsidRDefault="00B50584" w:rsidP="00B50584">
      <w:pPr>
        <w:widowControl w:val="0"/>
        <w:numPr>
          <w:ilvl w:val="0"/>
          <w:numId w:val="2"/>
        </w:numPr>
        <w:overflowPunct/>
        <w:autoSpaceDE/>
        <w:autoSpaceDN/>
        <w:adjustRightInd/>
        <w:jc w:val="both"/>
        <w:textAlignment w:val="auto"/>
      </w:pPr>
      <w:bookmarkStart w:id="11" w:name="_Ref40379450"/>
      <w:r w:rsidRPr="00215F29">
        <w:rPr>
          <w:lang w:eastAsia="ja-JP" w:bidi="hi-IN"/>
        </w:rPr>
        <w:t>TR 38.883</w:t>
      </w:r>
      <w:r>
        <w:rPr>
          <w:lang w:eastAsia="ja-JP" w:bidi="hi-IN"/>
        </w:rPr>
        <w:t xml:space="preserve"> “</w:t>
      </w:r>
      <w:r w:rsidRPr="00B50584">
        <w:rPr>
          <w:lang w:eastAsia="ja-JP" w:bidi="hi-IN"/>
        </w:rPr>
        <w:t>Study on support of NR downlink 256 Quadrature Amplitude Modulation (QAM) for frequency range 2 (FR2)</w:t>
      </w:r>
      <w:r>
        <w:rPr>
          <w:lang w:eastAsia="ja-JP" w:bidi="hi-IN"/>
        </w:rPr>
        <w:t>”</w:t>
      </w:r>
      <w:bookmarkEnd w:id="11"/>
    </w:p>
    <w:p w14:paraId="6B43E9A2" w14:textId="77777777" w:rsidR="004567FF" w:rsidRDefault="004567FF" w:rsidP="004567FF">
      <w:pPr>
        <w:widowControl w:val="0"/>
        <w:numPr>
          <w:ilvl w:val="0"/>
          <w:numId w:val="2"/>
        </w:numPr>
        <w:overflowPunct/>
        <w:autoSpaceDE/>
        <w:autoSpaceDN/>
        <w:adjustRightInd/>
        <w:jc w:val="both"/>
        <w:textAlignment w:val="auto"/>
      </w:pPr>
      <w:bookmarkStart w:id="12" w:name="_Ref20399714"/>
      <w:r>
        <w:rPr>
          <w:lang w:eastAsia="ja-JP" w:bidi="hi-IN"/>
        </w:rPr>
        <w:t>TR 38.810 “</w:t>
      </w:r>
      <w:r w:rsidRPr="001D74CB">
        <w:rPr>
          <w:lang w:eastAsia="ja-JP" w:bidi="hi-IN"/>
        </w:rPr>
        <w:t>Study on test methods</w:t>
      </w:r>
      <w:r>
        <w:rPr>
          <w:lang w:eastAsia="ja-JP" w:bidi="hi-IN"/>
        </w:rPr>
        <w:t>”</w:t>
      </w:r>
      <w:bookmarkEnd w:id="12"/>
    </w:p>
    <w:p w14:paraId="7878BAB1" w14:textId="1675DD02" w:rsidR="004567FF" w:rsidRDefault="00B3782B" w:rsidP="000C1211">
      <w:pPr>
        <w:widowControl w:val="0"/>
        <w:numPr>
          <w:ilvl w:val="0"/>
          <w:numId w:val="2"/>
        </w:numPr>
        <w:overflowPunct/>
        <w:autoSpaceDE/>
        <w:autoSpaceDN/>
        <w:adjustRightInd/>
        <w:jc w:val="both"/>
        <w:textAlignment w:val="auto"/>
      </w:pPr>
      <w:bookmarkStart w:id="13" w:name="_Ref37450989"/>
      <w:bookmarkEnd w:id="10"/>
      <w:r w:rsidRPr="00B3782B">
        <w:t>R4-1811394</w:t>
      </w:r>
      <w:r>
        <w:t xml:space="preserve"> “</w:t>
      </w:r>
      <w:r w:rsidRPr="00B3782B">
        <w:t>Way forward on NR UE PDSCH demodulation requirements and General aspects</w:t>
      </w:r>
      <w:r>
        <w:t xml:space="preserve">”, Intel, RAN4 #88, </w:t>
      </w:r>
      <w:r w:rsidRPr="00B3782B">
        <w:t>August 2018</w:t>
      </w:r>
      <w:r>
        <w:t>.</w:t>
      </w:r>
      <w:bookmarkEnd w:id="13"/>
    </w:p>
    <w:p w14:paraId="42AC4C46" w14:textId="74B43F6C" w:rsidR="00B50584" w:rsidRPr="00962424" w:rsidRDefault="00B50584" w:rsidP="000C1211">
      <w:pPr>
        <w:widowControl w:val="0"/>
        <w:numPr>
          <w:ilvl w:val="0"/>
          <w:numId w:val="2"/>
        </w:numPr>
        <w:overflowPunct/>
        <w:autoSpaceDE/>
        <w:autoSpaceDN/>
        <w:adjustRightInd/>
        <w:jc w:val="both"/>
        <w:textAlignment w:val="auto"/>
      </w:pPr>
      <w:bookmarkStart w:id="14" w:name="_Ref40379483"/>
      <w:r w:rsidRPr="00B50584">
        <w:rPr>
          <w:bCs/>
          <w:lang w:val="en-US" w:eastAsia="ja-JP" w:bidi="hi-IN"/>
        </w:rPr>
        <w:t>R4-1816488 “</w:t>
      </w:r>
      <w:r w:rsidRPr="00B50584">
        <w:rPr>
          <w:bCs/>
          <w:lang w:eastAsia="ja-JP" w:bidi="hi-IN"/>
        </w:rPr>
        <w:t>Way forward on NR UE PDSCH demodulation requirements and General aspects</w:t>
      </w:r>
      <w:r w:rsidRPr="00B50584">
        <w:rPr>
          <w:bCs/>
          <w:lang w:val="en-US" w:eastAsia="ja-JP" w:bidi="hi-IN"/>
        </w:rPr>
        <w:t>”</w:t>
      </w:r>
      <w:r>
        <w:rPr>
          <w:bCs/>
          <w:lang w:val="en-US" w:eastAsia="ja-JP" w:bidi="hi-IN"/>
        </w:rPr>
        <w:t>, Intel, RAN4 #89, November 2018.</w:t>
      </w:r>
      <w:bookmarkEnd w:id="14"/>
    </w:p>
    <w:p w14:paraId="41F2003B" w14:textId="154F5503" w:rsidR="00962424" w:rsidRPr="00B50584" w:rsidRDefault="00962424" w:rsidP="000C1211">
      <w:pPr>
        <w:widowControl w:val="0"/>
        <w:numPr>
          <w:ilvl w:val="0"/>
          <w:numId w:val="2"/>
        </w:numPr>
        <w:overflowPunct/>
        <w:autoSpaceDE/>
        <w:autoSpaceDN/>
        <w:adjustRightInd/>
        <w:jc w:val="both"/>
        <w:textAlignment w:val="auto"/>
      </w:pPr>
      <w:bookmarkStart w:id="15" w:name="_Ref40475611"/>
      <w:r w:rsidRPr="00962424">
        <w:rPr>
          <w:lang w:eastAsia="ja-JP" w:bidi="hi-IN"/>
        </w:rPr>
        <w:t>R4-1908211 “Discussion on feasibility of DL 256QAM in FR2 scenarios”, Intel, RAN4 #92, August 2019.</w:t>
      </w:r>
      <w:bookmarkEnd w:id="15"/>
    </w:p>
    <w:p w14:paraId="4DA4C532" w14:textId="639B4923" w:rsidR="00B3782B" w:rsidRDefault="00B50584" w:rsidP="00B50584">
      <w:pPr>
        <w:widowControl w:val="0"/>
        <w:numPr>
          <w:ilvl w:val="0"/>
          <w:numId w:val="2"/>
        </w:numPr>
        <w:overflowPunct/>
        <w:autoSpaceDE/>
        <w:autoSpaceDN/>
        <w:adjustRightInd/>
        <w:jc w:val="both"/>
        <w:textAlignment w:val="auto"/>
      </w:pPr>
      <w:bookmarkStart w:id="16" w:name="_Ref20239252"/>
      <w:bookmarkStart w:id="17" w:name="_Ref40379560"/>
      <w:r w:rsidRPr="00B50584">
        <w:rPr>
          <w:lang w:eastAsia="ja-JP" w:bidi="hi-IN"/>
        </w:rPr>
        <w:t>R4-1902881</w:t>
      </w:r>
      <w:bookmarkEnd w:id="16"/>
      <w:r>
        <w:rPr>
          <w:lang w:eastAsia="ja-JP" w:bidi="hi-IN"/>
        </w:rPr>
        <w:t xml:space="preserve"> “</w:t>
      </w:r>
      <w:r w:rsidRPr="00B50584">
        <w:rPr>
          <w:lang w:eastAsia="ja-JP" w:bidi="hi-IN"/>
        </w:rPr>
        <w:t>NR SDR performance requirements</w:t>
      </w:r>
      <w:r>
        <w:rPr>
          <w:lang w:eastAsia="ja-JP" w:bidi="hi-IN"/>
        </w:rPr>
        <w:t>”, Intel, RAN4 #90bis, April 2019.</w:t>
      </w:r>
      <w:bookmarkEnd w:id="17"/>
    </w:p>
    <w:p w14:paraId="5751B335" w14:textId="56C15C22" w:rsidR="00F938F3" w:rsidRPr="00B50584" w:rsidRDefault="00F938F3" w:rsidP="00B50584">
      <w:pPr>
        <w:widowControl w:val="0"/>
        <w:numPr>
          <w:ilvl w:val="0"/>
          <w:numId w:val="2"/>
        </w:numPr>
        <w:overflowPunct/>
        <w:autoSpaceDE/>
        <w:autoSpaceDN/>
        <w:adjustRightInd/>
        <w:jc w:val="both"/>
        <w:textAlignment w:val="auto"/>
      </w:pPr>
      <w:r w:rsidRPr="00F938F3">
        <w:t>R4-1905736</w:t>
      </w:r>
      <w:r>
        <w:t xml:space="preserve"> “</w:t>
      </w:r>
      <w:r w:rsidRPr="00F938F3">
        <w:t>Summary of simulation results of NR FR2 SDR requirements</w:t>
      </w:r>
      <w:r>
        <w:t>”, Intel, RAN4 #91, May 2019.</w:t>
      </w:r>
      <w:bookmarkStart w:id="18" w:name="_GoBack"/>
      <w:bookmarkEnd w:id="18"/>
    </w:p>
    <w:sectPr w:rsidR="00F938F3" w:rsidRPr="00B50584"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43A03" w14:textId="77777777" w:rsidR="00E33C2D" w:rsidRDefault="00E33C2D">
      <w:r>
        <w:separator/>
      </w:r>
    </w:p>
  </w:endnote>
  <w:endnote w:type="continuationSeparator" w:id="0">
    <w:p w14:paraId="16035AD3" w14:textId="77777777" w:rsidR="00E33C2D" w:rsidRDefault="00E33C2D">
      <w:r>
        <w:continuationSeparator/>
      </w:r>
    </w:p>
  </w:endnote>
  <w:endnote w:type="continuationNotice" w:id="1">
    <w:p w14:paraId="75B06010" w14:textId="77777777" w:rsidR="00E33C2D" w:rsidRDefault="00E33C2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962424" w:rsidRDefault="009624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962424" w:rsidRDefault="009624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962424" w:rsidRPr="00DB1239" w:rsidRDefault="0096242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B00EF" w14:textId="77777777" w:rsidR="00E33C2D" w:rsidRDefault="00E33C2D">
      <w:r>
        <w:separator/>
      </w:r>
    </w:p>
  </w:footnote>
  <w:footnote w:type="continuationSeparator" w:id="0">
    <w:p w14:paraId="1065A0B0" w14:textId="77777777" w:rsidR="00E33C2D" w:rsidRDefault="00E33C2D">
      <w:r>
        <w:continuationSeparator/>
      </w:r>
    </w:p>
  </w:footnote>
  <w:footnote w:type="continuationNotice" w:id="1">
    <w:p w14:paraId="0B02C715" w14:textId="77777777" w:rsidR="00E33C2D" w:rsidRDefault="00E33C2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962424" w:rsidRDefault="0096242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A7575"/>
    <w:multiLevelType w:val="hybridMultilevel"/>
    <w:tmpl w:val="B930EE0C"/>
    <w:lvl w:ilvl="0" w:tplc="F716D314">
      <w:start w:val="1"/>
      <w:numFmt w:val="bullet"/>
      <w:lvlText w:val="•"/>
      <w:lvlJc w:val="left"/>
      <w:pPr>
        <w:tabs>
          <w:tab w:val="num" w:pos="720"/>
        </w:tabs>
        <w:ind w:left="720" w:hanging="360"/>
      </w:pPr>
      <w:rPr>
        <w:rFonts w:ascii="Arial" w:hAnsi="Arial" w:hint="default"/>
      </w:rPr>
    </w:lvl>
    <w:lvl w:ilvl="1" w:tplc="4A40D46A">
      <w:start w:val="1"/>
      <w:numFmt w:val="bullet"/>
      <w:lvlText w:val="•"/>
      <w:lvlJc w:val="left"/>
      <w:pPr>
        <w:tabs>
          <w:tab w:val="num" w:pos="1440"/>
        </w:tabs>
        <w:ind w:left="1440" w:hanging="360"/>
      </w:pPr>
      <w:rPr>
        <w:rFonts w:ascii="Arial" w:hAnsi="Arial" w:hint="default"/>
      </w:rPr>
    </w:lvl>
    <w:lvl w:ilvl="2" w:tplc="7536FE80" w:tentative="1">
      <w:start w:val="1"/>
      <w:numFmt w:val="bullet"/>
      <w:lvlText w:val="•"/>
      <w:lvlJc w:val="left"/>
      <w:pPr>
        <w:tabs>
          <w:tab w:val="num" w:pos="2160"/>
        </w:tabs>
        <w:ind w:left="2160" w:hanging="360"/>
      </w:pPr>
      <w:rPr>
        <w:rFonts w:ascii="Arial" w:hAnsi="Arial" w:hint="default"/>
      </w:rPr>
    </w:lvl>
    <w:lvl w:ilvl="3" w:tplc="0C6CC900" w:tentative="1">
      <w:start w:val="1"/>
      <w:numFmt w:val="bullet"/>
      <w:lvlText w:val="•"/>
      <w:lvlJc w:val="left"/>
      <w:pPr>
        <w:tabs>
          <w:tab w:val="num" w:pos="2880"/>
        </w:tabs>
        <w:ind w:left="2880" w:hanging="360"/>
      </w:pPr>
      <w:rPr>
        <w:rFonts w:ascii="Arial" w:hAnsi="Arial" w:hint="default"/>
      </w:rPr>
    </w:lvl>
    <w:lvl w:ilvl="4" w:tplc="9B4055C6" w:tentative="1">
      <w:start w:val="1"/>
      <w:numFmt w:val="bullet"/>
      <w:lvlText w:val="•"/>
      <w:lvlJc w:val="left"/>
      <w:pPr>
        <w:tabs>
          <w:tab w:val="num" w:pos="3600"/>
        </w:tabs>
        <w:ind w:left="3600" w:hanging="360"/>
      </w:pPr>
      <w:rPr>
        <w:rFonts w:ascii="Arial" w:hAnsi="Arial" w:hint="default"/>
      </w:rPr>
    </w:lvl>
    <w:lvl w:ilvl="5" w:tplc="F2B8373C" w:tentative="1">
      <w:start w:val="1"/>
      <w:numFmt w:val="bullet"/>
      <w:lvlText w:val="•"/>
      <w:lvlJc w:val="left"/>
      <w:pPr>
        <w:tabs>
          <w:tab w:val="num" w:pos="4320"/>
        </w:tabs>
        <w:ind w:left="4320" w:hanging="360"/>
      </w:pPr>
      <w:rPr>
        <w:rFonts w:ascii="Arial" w:hAnsi="Arial" w:hint="default"/>
      </w:rPr>
    </w:lvl>
    <w:lvl w:ilvl="6" w:tplc="7E6A0878" w:tentative="1">
      <w:start w:val="1"/>
      <w:numFmt w:val="bullet"/>
      <w:lvlText w:val="•"/>
      <w:lvlJc w:val="left"/>
      <w:pPr>
        <w:tabs>
          <w:tab w:val="num" w:pos="5040"/>
        </w:tabs>
        <w:ind w:left="5040" w:hanging="360"/>
      </w:pPr>
      <w:rPr>
        <w:rFonts w:ascii="Arial" w:hAnsi="Arial" w:hint="default"/>
      </w:rPr>
    </w:lvl>
    <w:lvl w:ilvl="7" w:tplc="65B43856" w:tentative="1">
      <w:start w:val="1"/>
      <w:numFmt w:val="bullet"/>
      <w:lvlText w:val="•"/>
      <w:lvlJc w:val="left"/>
      <w:pPr>
        <w:tabs>
          <w:tab w:val="num" w:pos="5760"/>
        </w:tabs>
        <w:ind w:left="5760" w:hanging="360"/>
      </w:pPr>
      <w:rPr>
        <w:rFonts w:ascii="Arial" w:hAnsi="Arial" w:hint="default"/>
      </w:rPr>
    </w:lvl>
    <w:lvl w:ilvl="8" w:tplc="A560E8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D1FE0"/>
    <w:multiLevelType w:val="hybridMultilevel"/>
    <w:tmpl w:val="3AA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5D264A"/>
    <w:multiLevelType w:val="hybridMultilevel"/>
    <w:tmpl w:val="4A18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F10A11"/>
    <w:multiLevelType w:val="hybridMultilevel"/>
    <w:tmpl w:val="AAA8594A"/>
    <w:lvl w:ilvl="0" w:tplc="DFD0DF92">
      <w:start w:val="1"/>
      <w:numFmt w:val="bullet"/>
      <w:lvlText w:val="•"/>
      <w:lvlJc w:val="left"/>
      <w:pPr>
        <w:tabs>
          <w:tab w:val="num" w:pos="720"/>
        </w:tabs>
        <w:ind w:left="720" w:hanging="360"/>
      </w:pPr>
      <w:rPr>
        <w:rFonts w:ascii="Arial" w:hAnsi="Arial" w:hint="default"/>
      </w:rPr>
    </w:lvl>
    <w:lvl w:ilvl="1" w:tplc="92A8D9F2">
      <w:start w:val="218"/>
      <w:numFmt w:val="bullet"/>
      <w:lvlText w:val="–"/>
      <w:lvlJc w:val="left"/>
      <w:pPr>
        <w:tabs>
          <w:tab w:val="num" w:pos="1440"/>
        </w:tabs>
        <w:ind w:left="1440" w:hanging="360"/>
      </w:pPr>
      <w:rPr>
        <w:rFonts w:ascii="Arial" w:hAnsi="Arial" w:hint="default"/>
      </w:rPr>
    </w:lvl>
    <w:lvl w:ilvl="2" w:tplc="98C8A368">
      <w:start w:val="218"/>
      <w:numFmt w:val="bullet"/>
      <w:lvlText w:val="•"/>
      <w:lvlJc w:val="left"/>
      <w:pPr>
        <w:tabs>
          <w:tab w:val="num" w:pos="2160"/>
        </w:tabs>
        <w:ind w:left="2160" w:hanging="360"/>
      </w:pPr>
      <w:rPr>
        <w:rFonts w:ascii="Arial" w:hAnsi="Arial" w:hint="default"/>
      </w:rPr>
    </w:lvl>
    <w:lvl w:ilvl="3" w:tplc="77F8EDD4">
      <w:start w:val="1"/>
      <w:numFmt w:val="bullet"/>
      <w:lvlText w:val="•"/>
      <w:lvlJc w:val="left"/>
      <w:pPr>
        <w:tabs>
          <w:tab w:val="num" w:pos="2880"/>
        </w:tabs>
        <w:ind w:left="2880" w:hanging="360"/>
      </w:pPr>
      <w:rPr>
        <w:rFonts w:ascii="Arial" w:hAnsi="Arial" w:hint="default"/>
      </w:rPr>
    </w:lvl>
    <w:lvl w:ilvl="4" w:tplc="A4E20864" w:tentative="1">
      <w:start w:val="1"/>
      <w:numFmt w:val="bullet"/>
      <w:lvlText w:val="•"/>
      <w:lvlJc w:val="left"/>
      <w:pPr>
        <w:tabs>
          <w:tab w:val="num" w:pos="3600"/>
        </w:tabs>
        <w:ind w:left="3600" w:hanging="360"/>
      </w:pPr>
      <w:rPr>
        <w:rFonts w:ascii="Arial" w:hAnsi="Arial" w:hint="default"/>
      </w:rPr>
    </w:lvl>
    <w:lvl w:ilvl="5" w:tplc="247866E2" w:tentative="1">
      <w:start w:val="1"/>
      <w:numFmt w:val="bullet"/>
      <w:lvlText w:val="•"/>
      <w:lvlJc w:val="left"/>
      <w:pPr>
        <w:tabs>
          <w:tab w:val="num" w:pos="4320"/>
        </w:tabs>
        <w:ind w:left="4320" w:hanging="360"/>
      </w:pPr>
      <w:rPr>
        <w:rFonts w:ascii="Arial" w:hAnsi="Arial" w:hint="default"/>
      </w:rPr>
    </w:lvl>
    <w:lvl w:ilvl="6" w:tplc="759C614C" w:tentative="1">
      <w:start w:val="1"/>
      <w:numFmt w:val="bullet"/>
      <w:lvlText w:val="•"/>
      <w:lvlJc w:val="left"/>
      <w:pPr>
        <w:tabs>
          <w:tab w:val="num" w:pos="5040"/>
        </w:tabs>
        <w:ind w:left="5040" w:hanging="360"/>
      </w:pPr>
      <w:rPr>
        <w:rFonts w:ascii="Arial" w:hAnsi="Arial" w:hint="default"/>
      </w:rPr>
    </w:lvl>
    <w:lvl w:ilvl="7" w:tplc="2BB4EA06" w:tentative="1">
      <w:start w:val="1"/>
      <w:numFmt w:val="bullet"/>
      <w:lvlText w:val="•"/>
      <w:lvlJc w:val="left"/>
      <w:pPr>
        <w:tabs>
          <w:tab w:val="num" w:pos="5760"/>
        </w:tabs>
        <w:ind w:left="5760" w:hanging="360"/>
      </w:pPr>
      <w:rPr>
        <w:rFonts w:ascii="Arial" w:hAnsi="Arial" w:hint="default"/>
      </w:rPr>
    </w:lvl>
    <w:lvl w:ilvl="8" w:tplc="928808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71134F"/>
    <w:multiLevelType w:val="hybridMultilevel"/>
    <w:tmpl w:val="BD700450"/>
    <w:lvl w:ilvl="0" w:tplc="E7449B50">
      <w:start w:val="1"/>
      <w:numFmt w:val="bullet"/>
      <w:lvlText w:val="•"/>
      <w:lvlJc w:val="left"/>
      <w:pPr>
        <w:tabs>
          <w:tab w:val="num" w:pos="720"/>
        </w:tabs>
        <w:ind w:left="720" w:hanging="360"/>
      </w:pPr>
      <w:rPr>
        <w:rFonts w:ascii="Arial" w:hAnsi="Arial" w:hint="default"/>
      </w:rPr>
    </w:lvl>
    <w:lvl w:ilvl="1" w:tplc="F880FB3A" w:tentative="1">
      <w:start w:val="1"/>
      <w:numFmt w:val="bullet"/>
      <w:lvlText w:val="•"/>
      <w:lvlJc w:val="left"/>
      <w:pPr>
        <w:tabs>
          <w:tab w:val="num" w:pos="1440"/>
        </w:tabs>
        <w:ind w:left="1440" w:hanging="360"/>
      </w:pPr>
      <w:rPr>
        <w:rFonts w:ascii="Arial" w:hAnsi="Arial" w:hint="default"/>
      </w:rPr>
    </w:lvl>
    <w:lvl w:ilvl="2" w:tplc="A51C99BC">
      <w:start w:val="1"/>
      <w:numFmt w:val="bullet"/>
      <w:lvlText w:val="•"/>
      <w:lvlJc w:val="left"/>
      <w:pPr>
        <w:tabs>
          <w:tab w:val="num" w:pos="2160"/>
        </w:tabs>
        <w:ind w:left="2160" w:hanging="360"/>
      </w:pPr>
      <w:rPr>
        <w:rFonts w:ascii="Arial" w:hAnsi="Arial" w:hint="default"/>
      </w:rPr>
    </w:lvl>
    <w:lvl w:ilvl="3" w:tplc="38D002D8">
      <w:start w:val="276"/>
      <w:numFmt w:val="bullet"/>
      <w:lvlText w:val="–"/>
      <w:lvlJc w:val="left"/>
      <w:pPr>
        <w:tabs>
          <w:tab w:val="num" w:pos="2880"/>
        </w:tabs>
        <w:ind w:left="2880" w:hanging="360"/>
      </w:pPr>
      <w:rPr>
        <w:rFonts w:ascii="Arial" w:hAnsi="Arial" w:hint="default"/>
      </w:rPr>
    </w:lvl>
    <w:lvl w:ilvl="4" w:tplc="8E74A36E" w:tentative="1">
      <w:start w:val="1"/>
      <w:numFmt w:val="bullet"/>
      <w:lvlText w:val="•"/>
      <w:lvlJc w:val="left"/>
      <w:pPr>
        <w:tabs>
          <w:tab w:val="num" w:pos="3600"/>
        </w:tabs>
        <w:ind w:left="3600" w:hanging="360"/>
      </w:pPr>
      <w:rPr>
        <w:rFonts w:ascii="Arial" w:hAnsi="Arial" w:hint="default"/>
      </w:rPr>
    </w:lvl>
    <w:lvl w:ilvl="5" w:tplc="2D2EA92A" w:tentative="1">
      <w:start w:val="1"/>
      <w:numFmt w:val="bullet"/>
      <w:lvlText w:val="•"/>
      <w:lvlJc w:val="left"/>
      <w:pPr>
        <w:tabs>
          <w:tab w:val="num" w:pos="4320"/>
        </w:tabs>
        <w:ind w:left="4320" w:hanging="360"/>
      </w:pPr>
      <w:rPr>
        <w:rFonts w:ascii="Arial" w:hAnsi="Arial" w:hint="default"/>
      </w:rPr>
    </w:lvl>
    <w:lvl w:ilvl="6" w:tplc="565202B8" w:tentative="1">
      <w:start w:val="1"/>
      <w:numFmt w:val="bullet"/>
      <w:lvlText w:val="•"/>
      <w:lvlJc w:val="left"/>
      <w:pPr>
        <w:tabs>
          <w:tab w:val="num" w:pos="5040"/>
        </w:tabs>
        <w:ind w:left="5040" w:hanging="360"/>
      </w:pPr>
      <w:rPr>
        <w:rFonts w:ascii="Arial" w:hAnsi="Arial" w:hint="default"/>
      </w:rPr>
    </w:lvl>
    <w:lvl w:ilvl="7" w:tplc="AF1AF966" w:tentative="1">
      <w:start w:val="1"/>
      <w:numFmt w:val="bullet"/>
      <w:lvlText w:val="•"/>
      <w:lvlJc w:val="left"/>
      <w:pPr>
        <w:tabs>
          <w:tab w:val="num" w:pos="5760"/>
        </w:tabs>
        <w:ind w:left="5760" w:hanging="360"/>
      </w:pPr>
      <w:rPr>
        <w:rFonts w:ascii="Arial" w:hAnsi="Arial" w:hint="default"/>
      </w:rPr>
    </w:lvl>
    <w:lvl w:ilvl="8" w:tplc="48CE92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4455D9"/>
    <w:multiLevelType w:val="hybridMultilevel"/>
    <w:tmpl w:val="613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1E3FC6"/>
    <w:multiLevelType w:val="hybridMultilevel"/>
    <w:tmpl w:val="82405412"/>
    <w:lvl w:ilvl="0" w:tplc="B8900C5A">
      <w:start w:val="1"/>
      <w:numFmt w:val="bullet"/>
      <w:lvlText w:val="•"/>
      <w:lvlJc w:val="left"/>
      <w:pPr>
        <w:tabs>
          <w:tab w:val="num" w:pos="720"/>
        </w:tabs>
        <w:ind w:left="720" w:hanging="360"/>
      </w:pPr>
      <w:rPr>
        <w:rFonts w:ascii="Arial" w:hAnsi="Arial" w:hint="default"/>
      </w:rPr>
    </w:lvl>
    <w:lvl w:ilvl="1" w:tplc="2C1EFA64" w:tentative="1">
      <w:start w:val="1"/>
      <w:numFmt w:val="bullet"/>
      <w:lvlText w:val="•"/>
      <w:lvlJc w:val="left"/>
      <w:pPr>
        <w:tabs>
          <w:tab w:val="num" w:pos="1440"/>
        </w:tabs>
        <w:ind w:left="1440" w:hanging="360"/>
      </w:pPr>
      <w:rPr>
        <w:rFonts w:ascii="Arial" w:hAnsi="Arial" w:hint="default"/>
      </w:rPr>
    </w:lvl>
    <w:lvl w:ilvl="2" w:tplc="71DA59CC" w:tentative="1">
      <w:start w:val="1"/>
      <w:numFmt w:val="bullet"/>
      <w:lvlText w:val="•"/>
      <w:lvlJc w:val="left"/>
      <w:pPr>
        <w:tabs>
          <w:tab w:val="num" w:pos="2160"/>
        </w:tabs>
        <w:ind w:left="2160" w:hanging="360"/>
      </w:pPr>
      <w:rPr>
        <w:rFonts w:ascii="Arial" w:hAnsi="Arial" w:hint="default"/>
      </w:rPr>
    </w:lvl>
    <w:lvl w:ilvl="3" w:tplc="58FC1D94" w:tentative="1">
      <w:start w:val="1"/>
      <w:numFmt w:val="bullet"/>
      <w:lvlText w:val="•"/>
      <w:lvlJc w:val="left"/>
      <w:pPr>
        <w:tabs>
          <w:tab w:val="num" w:pos="2880"/>
        </w:tabs>
        <w:ind w:left="2880" w:hanging="360"/>
      </w:pPr>
      <w:rPr>
        <w:rFonts w:ascii="Arial" w:hAnsi="Arial" w:hint="default"/>
      </w:rPr>
    </w:lvl>
    <w:lvl w:ilvl="4" w:tplc="1F74245E" w:tentative="1">
      <w:start w:val="1"/>
      <w:numFmt w:val="bullet"/>
      <w:lvlText w:val="•"/>
      <w:lvlJc w:val="left"/>
      <w:pPr>
        <w:tabs>
          <w:tab w:val="num" w:pos="3600"/>
        </w:tabs>
        <w:ind w:left="3600" w:hanging="360"/>
      </w:pPr>
      <w:rPr>
        <w:rFonts w:ascii="Arial" w:hAnsi="Arial" w:hint="default"/>
      </w:rPr>
    </w:lvl>
    <w:lvl w:ilvl="5" w:tplc="88629246" w:tentative="1">
      <w:start w:val="1"/>
      <w:numFmt w:val="bullet"/>
      <w:lvlText w:val="•"/>
      <w:lvlJc w:val="left"/>
      <w:pPr>
        <w:tabs>
          <w:tab w:val="num" w:pos="4320"/>
        </w:tabs>
        <w:ind w:left="4320" w:hanging="360"/>
      </w:pPr>
      <w:rPr>
        <w:rFonts w:ascii="Arial" w:hAnsi="Arial" w:hint="default"/>
      </w:rPr>
    </w:lvl>
    <w:lvl w:ilvl="6" w:tplc="F7A05DEC" w:tentative="1">
      <w:start w:val="1"/>
      <w:numFmt w:val="bullet"/>
      <w:lvlText w:val="•"/>
      <w:lvlJc w:val="left"/>
      <w:pPr>
        <w:tabs>
          <w:tab w:val="num" w:pos="5040"/>
        </w:tabs>
        <w:ind w:left="5040" w:hanging="360"/>
      </w:pPr>
      <w:rPr>
        <w:rFonts w:ascii="Arial" w:hAnsi="Arial" w:hint="default"/>
      </w:rPr>
    </w:lvl>
    <w:lvl w:ilvl="7" w:tplc="7C065456" w:tentative="1">
      <w:start w:val="1"/>
      <w:numFmt w:val="bullet"/>
      <w:lvlText w:val="•"/>
      <w:lvlJc w:val="left"/>
      <w:pPr>
        <w:tabs>
          <w:tab w:val="num" w:pos="5760"/>
        </w:tabs>
        <w:ind w:left="5760" w:hanging="360"/>
      </w:pPr>
      <w:rPr>
        <w:rFonts w:ascii="Arial" w:hAnsi="Arial" w:hint="default"/>
      </w:rPr>
    </w:lvl>
    <w:lvl w:ilvl="8" w:tplc="E61A06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C14986"/>
    <w:multiLevelType w:val="hybridMultilevel"/>
    <w:tmpl w:val="995A92E0"/>
    <w:lvl w:ilvl="0" w:tplc="1A2C72E8">
      <w:start w:val="1"/>
      <w:numFmt w:val="bullet"/>
      <w:lvlText w:val="•"/>
      <w:lvlJc w:val="left"/>
      <w:pPr>
        <w:tabs>
          <w:tab w:val="num" w:pos="720"/>
        </w:tabs>
        <w:ind w:left="720" w:hanging="360"/>
      </w:pPr>
      <w:rPr>
        <w:rFonts w:ascii="Arial" w:hAnsi="Arial" w:hint="default"/>
      </w:rPr>
    </w:lvl>
    <w:lvl w:ilvl="1" w:tplc="C1101350" w:tentative="1">
      <w:start w:val="1"/>
      <w:numFmt w:val="bullet"/>
      <w:lvlText w:val="•"/>
      <w:lvlJc w:val="left"/>
      <w:pPr>
        <w:tabs>
          <w:tab w:val="num" w:pos="1440"/>
        </w:tabs>
        <w:ind w:left="1440" w:hanging="360"/>
      </w:pPr>
      <w:rPr>
        <w:rFonts w:ascii="Arial" w:hAnsi="Arial" w:hint="default"/>
      </w:rPr>
    </w:lvl>
    <w:lvl w:ilvl="2" w:tplc="64B83F00">
      <w:start w:val="1"/>
      <w:numFmt w:val="bullet"/>
      <w:lvlText w:val="•"/>
      <w:lvlJc w:val="left"/>
      <w:pPr>
        <w:tabs>
          <w:tab w:val="num" w:pos="2160"/>
        </w:tabs>
        <w:ind w:left="2160" w:hanging="360"/>
      </w:pPr>
      <w:rPr>
        <w:rFonts w:ascii="Arial" w:hAnsi="Arial" w:hint="default"/>
      </w:rPr>
    </w:lvl>
    <w:lvl w:ilvl="3" w:tplc="3000B80E" w:tentative="1">
      <w:start w:val="1"/>
      <w:numFmt w:val="bullet"/>
      <w:lvlText w:val="•"/>
      <w:lvlJc w:val="left"/>
      <w:pPr>
        <w:tabs>
          <w:tab w:val="num" w:pos="2880"/>
        </w:tabs>
        <w:ind w:left="2880" w:hanging="360"/>
      </w:pPr>
      <w:rPr>
        <w:rFonts w:ascii="Arial" w:hAnsi="Arial" w:hint="default"/>
      </w:rPr>
    </w:lvl>
    <w:lvl w:ilvl="4" w:tplc="A8F65D28" w:tentative="1">
      <w:start w:val="1"/>
      <w:numFmt w:val="bullet"/>
      <w:lvlText w:val="•"/>
      <w:lvlJc w:val="left"/>
      <w:pPr>
        <w:tabs>
          <w:tab w:val="num" w:pos="3600"/>
        </w:tabs>
        <w:ind w:left="3600" w:hanging="360"/>
      </w:pPr>
      <w:rPr>
        <w:rFonts w:ascii="Arial" w:hAnsi="Arial" w:hint="default"/>
      </w:rPr>
    </w:lvl>
    <w:lvl w:ilvl="5" w:tplc="3752994E" w:tentative="1">
      <w:start w:val="1"/>
      <w:numFmt w:val="bullet"/>
      <w:lvlText w:val="•"/>
      <w:lvlJc w:val="left"/>
      <w:pPr>
        <w:tabs>
          <w:tab w:val="num" w:pos="4320"/>
        </w:tabs>
        <w:ind w:left="4320" w:hanging="360"/>
      </w:pPr>
      <w:rPr>
        <w:rFonts w:ascii="Arial" w:hAnsi="Arial" w:hint="default"/>
      </w:rPr>
    </w:lvl>
    <w:lvl w:ilvl="6" w:tplc="CC4E750A" w:tentative="1">
      <w:start w:val="1"/>
      <w:numFmt w:val="bullet"/>
      <w:lvlText w:val="•"/>
      <w:lvlJc w:val="left"/>
      <w:pPr>
        <w:tabs>
          <w:tab w:val="num" w:pos="5040"/>
        </w:tabs>
        <w:ind w:left="5040" w:hanging="360"/>
      </w:pPr>
      <w:rPr>
        <w:rFonts w:ascii="Arial" w:hAnsi="Arial" w:hint="default"/>
      </w:rPr>
    </w:lvl>
    <w:lvl w:ilvl="7" w:tplc="7A6AC7D0" w:tentative="1">
      <w:start w:val="1"/>
      <w:numFmt w:val="bullet"/>
      <w:lvlText w:val="•"/>
      <w:lvlJc w:val="left"/>
      <w:pPr>
        <w:tabs>
          <w:tab w:val="num" w:pos="5760"/>
        </w:tabs>
        <w:ind w:left="5760" w:hanging="360"/>
      </w:pPr>
      <w:rPr>
        <w:rFonts w:ascii="Arial" w:hAnsi="Arial" w:hint="default"/>
      </w:rPr>
    </w:lvl>
    <w:lvl w:ilvl="8" w:tplc="26EEC0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9B5407"/>
    <w:multiLevelType w:val="hybridMultilevel"/>
    <w:tmpl w:val="8B30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F9186E"/>
    <w:multiLevelType w:val="hybridMultilevel"/>
    <w:tmpl w:val="DEE48134"/>
    <w:lvl w:ilvl="0" w:tplc="080AE00E">
      <w:start w:val="1"/>
      <w:numFmt w:val="bullet"/>
      <w:lvlText w:val="•"/>
      <w:lvlJc w:val="left"/>
      <w:pPr>
        <w:tabs>
          <w:tab w:val="num" w:pos="720"/>
        </w:tabs>
        <w:ind w:left="720" w:hanging="360"/>
      </w:pPr>
      <w:rPr>
        <w:rFonts w:ascii="Arial" w:hAnsi="Arial" w:hint="default"/>
      </w:rPr>
    </w:lvl>
    <w:lvl w:ilvl="1" w:tplc="00D2E256" w:tentative="1">
      <w:start w:val="1"/>
      <w:numFmt w:val="bullet"/>
      <w:lvlText w:val="•"/>
      <w:lvlJc w:val="left"/>
      <w:pPr>
        <w:tabs>
          <w:tab w:val="num" w:pos="1440"/>
        </w:tabs>
        <w:ind w:left="1440" w:hanging="360"/>
      </w:pPr>
      <w:rPr>
        <w:rFonts w:ascii="Arial" w:hAnsi="Arial" w:hint="default"/>
      </w:rPr>
    </w:lvl>
    <w:lvl w:ilvl="2" w:tplc="A7E80CC8" w:tentative="1">
      <w:start w:val="1"/>
      <w:numFmt w:val="bullet"/>
      <w:lvlText w:val="•"/>
      <w:lvlJc w:val="left"/>
      <w:pPr>
        <w:tabs>
          <w:tab w:val="num" w:pos="2160"/>
        </w:tabs>
        <w:ind w:left="2160" w:hanging="360"/>
      </w:pPr>
      <w:rPr>
        <w:rFonts w:ascii="Arial" w:hAnsi="Arial" w:hint="default"/>
      </w:rPr>
    </w:lvl>
    <w:lvl w:ilvl="3" w:tplc="BA28266A">
      <w:start w:val="1"/>
      <w:numFmt w:val="bullet"/>
      <w:lvlText w:val="•"/>
      <w:lvlJc w:val="left"/>
      <w:pPr>
        <w:tabs>
          <w:tab w:val="num" w:pos="2880"/>
        </w:tabs>
        <w:ind w:left="2880" w:hanging="360"/>
      </w:pPr>
      <w:rPr>
        <w:rFonts w:ascii="Arial" w:hAnsi="Arial" w:hint="default"/>
      </w:rPr>
    </w:lvl>
    <w:lvl w:ilvl="4" w:tplc="1DD01DF2" w:tentative="1">
      <w:start w:val="1"/>
      <w:numFmt w:val="bullet"/>
      <w:lvlText w:val="•"/>
      <w:lvlJc w:val="left"/>
      <w:pPr>
        <w:tabs>
          <w:tab w:val="num" w:pos="3600"/>
        </w:tabs>
        <w:ind w:left="3600" w:hanging="360"/>
      </w:pPr>
      <w:rPr>
        <w:rFonts w:ascii="Arial" w:hAnsi="Arial" w:hint="default"/>
      </w:rPr>
    </w:lvl>
    <w:lvl w:ilvl="5" w:tplc="12769BA0" w:tentative="1">
      <w:start w:val="1"/>
      <w:numFmt w:val="bullet"/>
      <w:lvlText w:val="•"/>
      <w:lvlJc w:val="left"/>
      <w:pPr>
        <w:tabs>
          <w:tab w:val="num" w:pos="4320"/>
        </w:tabs>
        <w:ind w:left="4320" w:hanging="360"/>
      </w:pPr>
      <w:rPr>
        <w:rFonts w:ascii="Arial" w:hAnsi="Arial" w:hint="default"/>
      </w:rPr>
    </w:lvl>
    <w:lvl w:ilvl="6" w:tplc="B4326F1C" w:tentative="1">
      <w:start w:val="1"/>
      <w:numFmt w:val="bullet"/>
      <w:lvlText w:val="•"/>
      <w:lvlJc w:val="left"/>
      <w:pPr>
        <w:tabs>
          <w:tab w:val="num" w:pos="5040"/>
        </w:tabs>
        <w:ind w:left="5040" w:hanging="360"/>
      </w:pPr>
      <w:rPr>
        <w:rFonts w:ascii="Arial" w:hAnsi="Arial" w:hint="default"/>
      </w:rPr>
    </w:lvl>
    <w:lvl w:ilvl="7" w:tplc="E46241CC" w:tentative="1">
      <w:start w:val="1"/>
      <w:numFmt w:val="bullet"/>
      <w:lvlText w:val="•"/>
      <w:lvlJc w:val="left"/>
      <w:pPr>
        <w:tabs>
          <w:tab w:val="num" w:pos="5760"/>
        </w:tabs>
        <w:ind w:left="5760" w:hanging="360"/>
      </w:pPr>
      <w:rPr>
        <w:rFonts w:ascii="Arial" w:hAnsi="Arial" w:hint="default"/>
      </w:rPr>
    </w:lvl>
    <w:lvl w:ilvl="8" w:tplc="C4407E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A362B4"/>
    <w:multiLevelType w:val="hybridMultilevel"/>
    <w:tmpl w:val="CB2CE120"/>
    <w:lvl w:ilvl="0" w:tplc="09404494">
      <w:start w:val="1"/>
      <w:numFmt w:val="bullet"/>
      <w:lvlText w:val="•"/>
      <w:lvlJc w:val="left"/>
      <w:pPr>
        <w:tabs>
          <w:tab w:val="num" w:pos="720"/>
        </w:tabs>
        <w:ind w:left="720" w:hanging="360"/>
      </w:pPr>
      <w:rPr>
        <w:rFonts w:ascii="Arial" w:hAnsi="Arial" w:hint="default"/>
      </w:rPr>
    </w:lvl>
    <w:lvl w:ilvl="1" w:tplc="6B60DC7E" w:tentative="1">
      <w:start w:val="1"/>
      <w:numFmt w:val="bullet"/>
      <w:lvlText w:val="•"/>
      <w:lvlJc w:val="left"/>
      <w:pPr>
        <w:tabs>
          <w:tab w:val="num" w:pos="1440"/>
        </w:tabs>
        <w:ind w:left="1440" w:hanging="360"/>
      </w:pPr>
      <w:rPr>
        <w:rFonts w:ascii="Arial" w:hAnsi="Arial" w:hint="default"/>
      </w:rPr>
    </w:lvl>
    <w:lvl w:ilvl="2" w:tplc="8EF0EFB0" w:tentative="1">
      <w:start w:val="1"/>
      <w:numFmt w:val="bullet"/>
      <w:lvlText w:val="•"/>
      <w:lvlJc w:val="left"/>
      <w:pPr>
        <w:tabs>
          <w:tab w:val="num" w:pos="2160"/>
        </w:tabs>
        <w:ind w:left="2160" w:hanging="360"/>
      </w:pPr>
      <w:rPr>
        <w:rFonts w:ascii="Arial" w:hAnsi="Arial" w:hint="default"/>
      </w:rPr>
    </w:lvl>
    <w:lvl w:ilvl="3" w:tplc="CAA6CBB0">
      <w:start w:val="276"/>
      <w:numFmt w:val="bullet"/>
      <w:lvlText w:val="–"/>
      <w:lvlJc w:val="left"/>
      <w:pPr>
        <w:tabs>
          <w:tab w:val="num" w:pos="2880"/>
        </w:tabs>
        <w:ind w:left="2880" w:hanging="360"/>
      </w:pPr>
      <w:rPr>
        <w:rFonts w:ascii="Arial" w:hAnsi="Arial" w:hint="default"/>
      </w:rPr>
    </w:lvl>
    <w:lvl w:ilvl="4" w:tplc="B73045E0" w:tentative="1">
      <w:start w:val="1"/>
      <w:numFmt w:val="bullet"/>
      <w:lvlText w:val="•"/>
      <w:lvlJc w:val="left"/>
      <w:pPr>
        <w:tabs>
          <w:tab w:val="num" w:pos="3600"/>
        </w:tabs>
        <w:ind w:left="3600" w:hanging="360"/>
      </w:pPr>
      <w:rPr>
        <w:rFonts w:ascii="Arial" w:hAnsi="Arial" w:hint="default"/>
      </w:rPr>
    </w:lvl>
    <w:lvl w:ilvl="5" w:tplc="F154E1A6" w:tentative="1">
      <w:start w:val="1"/>
      <w:numFmt w:val="bullet"/>
      <w:lvlText w:val="•"/>
      <w:lvlJc w:val="left"/>
      <w:pPr>
        <w:tabs>
          <w:tab w:val="num" w:pos="4320"/>
        </w:tabs>
        <w:ind w:left="4320" w:hanging="360"/>
      </w:pPr>
      <w:rPr>
        <w:rFonts w:ascii="Arial" w:hAnsi="Arial" w:hint="default"/>
      </w:rPr>
    </w:lvl>
    <w:lvl w:ilvl="6" w:tplc="494AF308" w:tentative="1">
      <w:start w:val="1"/>
      <w:numFmt w:val="bullet"/>
      <w:lvlText w:val="•"/>
      <w:lvlJc w:val="left"/>
      <w:pPr>
        <w:tabs>
          <w:tab w:val="num" w:pos="5040"/>
        </w:tabs>
        <w:ind w:left="5040" w:hanging="360"/>
      </w:pPr>
      <w:rPr>
        <w:rFonts w:ascii="Arial" w:hAnsi="Arial" w:hint="default"/>
      </w:rPr>
    </w:lvl>
    <w:lvl w:ilvl="7" w:tplc="15C22BD6" w:tentative="1">
      <w:start w:val="1"/>
      <w:numFmt w:val="bullet"/>
      <w:lvlText w:val="•"/>
      <w:lvlJc w:val="left"/>
      <w:pPr>
        <w:tabs>
          <w:tab w:val="num" w:pos="5760"/>
        </w:tabs>
        <w:ind w:left="5760" w:hanging="360"/>
      </w:pPr>
      <w:rPr>
        <w:rFonts w:ascii="Arial" w:hAnsi="Arial" w:hint="default"/>
      </w:rPr>
    </w:lvl>
    <w:lvl w:ilvl="8" w:tplc="2ABA9E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444A16"/>
    <w:multiLevelType w:val="hybridMultilevel"/>
    <w:tmpl w:val="DE60C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40176A9"/>
    <w:multiLevelType w:val="hybridMultilevel"/>
    <w:tmpl w:val="085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33DAD"/>
    <w:multiLevelType w:val="hybridMultilevel"/>
    <w:tmpl w:val="9BB2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D43394"/>
    <w:multiLevelType w:val="hybridMultilevel"/>
    <w:tmpl w:val="C46AA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66664"/>
    <w:multiLevelType w:val="hybridMultilevel"/>
    <w:tmpl w:val="950C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30477"/>
    <w:multiLevelType w:val="hybridMultilevel"/>
    <w:tmpl w:val="D63E8918"/>
    <w:lvl w:ilvl="0" w:tplc="E7CE4F74">
      <w:start w:val="1"/>
      <w:numFmt w:val="bullet"/>
      <w:lvlText w:val="•"/>
      <w:lvlJc w:val="left"/>
      <w:pPr>
        <w:tabs>
          <w:tab w:val="num" w:pos="720"/>
        </w:tabs>
        <w:ind w:left="720" w:hanging="360"/>
      </w:pPr>
      <w:rPr>
        <w:rFonts w:ascii="Arial" w:hAnsi="Arial" w:hint="default"/>
      </w:rPr>
    </w:lvl>
    <w:lvl w:ilvl="1" w:tplc="67F8EACA">
      <w:start w:val="339"/>
      <w:numFmt w:val="bullet"/>
      <w:lvlText w:val="•"/>
      <w:lvlJc w:val="left"/>
      <w:pPr>
        <w:tabs>
          <w:tab w:val="num" w:pos="1440"/>
        </w:tabs>
        <w:ind w:left="1440" w:hanging="360"/>
      </w:pPr>
      <w:rPr>
        <w:rFonts w:ascii="Arial" w:hAnsi="Arial" w:hint="default"/>
      </w:rPr>
    </w:lvl>
    <w:lvl w:ilvl="2" w:tplc="C3DA16A4" w:tentative="1">
      <w:start w:val="1"/>
      <w:numFmt w:val="bullet"/>
      <w:lvlText w:val="•"/>
      <w:lvlJc w:val="left"/>
      <w:pPr>
        <w:tabs>
          <w:tab w:val="num" w:pos="2160"/>
        </w:tabs>
        <w:ind w:left="2160" w:hanging="360"/>
      </w:pPr>
      <w:rPr>
        <w:rFonts w:ascii="Arial" w:hAnsi="Arial" w:hint="default"/>
      </w:rPr>
    </w:lvl>
    <w:lvl w:ilvl="3" w:tplc="FD74D08A" w:tentative="1">
      <w:start w:val="1"/>
      <w:numFmt w:val="bullet"/>
      <w:lvlText w:val="•"/>
      <w:lvlJc w:val="left"/>
      <w:pPr>
        <w:tabs>
          <w:tab w:val="num" w:pos="2880"/>
        </w:tabs>
        <w:ind w:left="2880" w:hanging="360"/>
      </w:pPr>
      <w:rPr>
        <w:rFonts w:ascii="Arial" w:hAnsi="Arial" w:hint="default"/>
      </w:rPr>
    </w:lvl>
    <w:lvl w:ilvl="4" w:tplc="CE9E17AA" w:tentative="1">
      <w:start w:val="1"/>
      <w:numFmt w:val="bullet"/>
      <w:lvlText w:val="•"/>
      <w:lvlJc w:val="left"/>
      <w:pPr>
        <w:tabs>
          <w:tab w:val="num" w:pos="3600"/>
        </w:tabs>
        <w:ind w:left="3600" w:hanging="360"/>
      </w:pPr>
      <w:rPr>
        <w:rFonts w:ascii="Arial" w:hAnsi="Arial" w:hint="default"/>
      </w:rPr>
    </w:lvl>
    <w:lvl w:ilvl="5" w:tplc="2DBE5742" w:tentative="1">
      <w:start w:val="1"/>
      <w:numFmt w:val="bullet"/>
      <w:lvlText w:val="•"/>
      <w:lvlJc w:val="left"/>
      <w:pPr>
        <w:tabs>
          <w:tab w:val="num" w:pos="4320"/>
        </w:tabs>
        <w:ind w:left="4320" w:hanging="360"/>
      </w:pPr>
      <w:rPr>
        <w:rFonts w:ascii="Arial" w:hAnsi="Arial" w:hint="default"/>
      </w:rPr>
    </w:lvl>
    <w:lvl w:ilvl="6" w:tplc="02D63254" w:tentative="1">
      <w:start w:val="1"/>
      <w:numFmt w:val="bullet"/>
      <w:lvlText w:val="•"/>
      <w:lvlJc w:val="left"/>
      <w:pPr>
        <w:tabs>
          <w:tab w:val="num" w:pos="5040"/>
        </w:tabs>
        <w:ind w:left="5040" w:hanging="360"/>
      </w:pPr>
      <w:rPr>
        <w:rFonts w:ascii="Arial" w:hAnsi="Arial" w:hint="default"/>
      </w:rPr>
    </w:lvl>
    <w:lvl w:ilvl="7" w:tplc="51F6D926" w:tentative="1">
      <w:start w:val="1"/>
      <w:numFmt w:val="bullet"/>
      <w:lvlText w:val="•"/>
      <w:lvlJc w:val="left"/>
      <w:pPr>
        <w:tabs>
          <w:tab w:val="num" w:pos="5760"/>
        </w:tabs>
        <w:ind w:left="5760" w:hanging="360"/>
      </w:pPr>
      <w:rPr>
        <w:rFonts w:ascii="Arial" w:hAnsi="Arial" w:hint="default"/>
      </w:rPr>
    </w:lvl>
    <w:lvl w:ilvl="8" w:tplc="35C887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301CB6"/>
    <w:multiLevelType w:val="hybridMultilevel"/>
    <w:tmpl w:val="40B6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BE1864"/>
    <w:multiLevelType w:val="hybridMultilevel"/>
    <w:tmpl w:val="B846D6C0"/>
    <w:lvl w:ilvl="0" w:tplc="1F1E2442">
      <w:start w:val="1"/>
      <w:numFmt w:val="bullet"/>
      <w:lvlText w:val="•"/>
      <w:lvlJc w:val="left"/>
      <w:pPr>
        <w:tabs>
          <w:tab w:val="num" w:pos="720"/>
        </w:tabs>
        <w:ind w:left="720" w:hanging="360"/>
      </w:pPr>
      <w:rPr>
        <w:rFonts w:ascii="Arial" w:hAnsi="Arial" w:hint="default"/>
      </w:rPr>
    </w:lvl>
    <w:lvl w:ilvl="1" w:tplc="55AE60AA">
      <w:start w:val="1"/>
      <w:numFmt w:val="bullet"/>
      <w:lvlText w:val="•"/>
      <w:lvlJc w:val="left"/>
      <w:pPr>
        <w:tabs>
          <w:tab w:val="num" w:pos="1440"/>
        </w:tabs>
        <w:ind w:left="1440" w:hanging="360"/>
      </w:pPr>
      <w:rPr>
        <w:rFonts w:ascii="Arial" w:hAnsi="Arial" w:hint="default"/>
      </w:rPr>
    </w:lvl>
    <w:lvl w:ilvl="2" w:tplc="C52A6BAC">
      <w:start w:val="339"/>
      <w:numFmt w:val="bullet"/>
      <w:lvlText w:val="•"/>
      <w:lvlJc w:val="left"/>
      <w:pPr>
        <w:tabs>
          <w:tab w:val="num" w:pos="2160"/>
        </w:tabs>
        <w:ind w:left="2160" w:hanging="360"/>
      </w:pPr>
      <w:rPr>
        <w:rFonts w:ascii="Arial" w:hAnsi="Arial" w:hint="default"/>
      </w:rPr>
    </w:lvl>
    <w:lvl w:ilvl="3" w:tplc="3C726C52" w:tentative="1">
      <w:start w:val="1"/>
      <w:numFmt w:val="bullet"/>
      <w:lvlText w:val="•"/>
      <w:lvlJc w:val="left"/>
      <w:pPr>
        <w:tabs>
          <w:tab w:val="num" w:pos="2880"/>
        </w:tabs>
        <w:ind w:left="2880" w:hanging="360"/>
      </w:pPr>
      <w:rPr>
        <w:rFonts w:ascii="Arial" w:hAnsi="Arial" w:hint="default"/>
      </w:rPr>
    </w:lvl>
    <w:lvl w:ilvl="4" w:tplc="F0D4B0D0" w:tentative="1">
      <w:start w:val="1"/>
      <w:numFmt w:val="bullet"/>
      <w:lvlText w:val="•"/>
      <w:lvlJc w:val="left"/>
      <w:pPr>
        <w:tabs>
          <w:tab w:val="num" w:pos="3600"/>
        </w:tabs>
        <w:ind w:left="3600" w:hanging="360"/>
      </w:pPr>
      <w:rPr>
        <w:rFonts w:ascii="Arial" w:hAnsi="Arial" w:hint="default"/>
      </w:rPr>
    </w:lvl>
    <w:lvl w:ilvl="5" w:tplc="95A2E12C" w:tentative="1">
      <w:start w:val="1"/>
      <w:numFmt w:val="bullet"/>
      <w:lvlText w:val="•"/>
      <w:lvlJc w:val="left"/>
      <w:pPr>
        <w:tabs>
          <w:tab w:val="num" w:pos="4320"/>
        </w:tabs>
        <w:ind w:left="4320" w:hanging="360"/>
      </w:pPr>
      <w:rPr>
        <w:rFonts w:ascii="Arial" w:hAnsi="Arial" w:hint="default"/>
      </w:rPr>
    </w:lvl>
    <w:lvl w:ilvl="6" w:tplc="E67CA368" w:tentative="1">
      <w:start w:val="1"/>
      <w:numFmt w:val="bullet"/>
      <w:lvlText w:val="•"/>
      <w:lvlJc w:val="left"/>
      <w:pPr>
        <w:tabs>
          <w:tab w:val="num" w:pos="5040"/>
        </w:tabs>
        <w:ind w:left="5040" w:hanging="360"/>
      </w:pPr>
      <w:rPr>
        <w:rFonts w:ascii="Arial" w:hAnsi="Arial" w:hint="default"/>
      </w:rPr>
    </w:lvl>
    <w:lvl w:ilvl="7" w:tplc="77C07BCA" w:tentative="1">
      <w:start w:val="1"/>
      <w:numFmt w:val="bullet"/>
      <w:lvlText w:val="•"/>
      <w:lvlJc w:val="left"/>
      <w:pPr>
        <w:tabs>
          <w:tab w:val="num" w:pos="5760"/>
        </w:tabs>
        <w:ind w:left="5760" w:hanging="360"/>
      </w:pPr>
      <w:rPr>
        <w:rFonts w:ascii="Arial" w:hAnsi="Arial" w:hint="default"/>
      </w:rPr>
    </w:lvl>
    <w:lvl w:ilvl="8" w:tplc="6F625F7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DE5E9F"/>
    <w:multiLevelType w:val="hybridMultilevel"/>
    <w:tmpl w:val="6DACCE6E"/>
    <w:lvl w:ilvl="0" w:tplc="E16C7976">
      <w:start w:val="1"/>
      <w:numFmt w:val="bullet"/>
      <w:lvlText w:val="•"/>
      <w:lvlJc w:val="left"/>
      <w:pPr>
        <w:tabs>
          <w:tab w:val="num" w:pos="720"/>
        </w:tabs>
        <w:ind w:left="720" w:hanging="360"/>
      </w:pPr>
      <w:rPr>
        <w:rFonts w:ascii="Arial" w:hAnsi="Arial" w:hint="default"/>
      </w:rPr>
    </w:lvl>
    <w:lvl w:ilvl="1" w:tplc="1116E4B2">
      <w:start w:val="276"/>
      <w:numFmt w:val="bullet"/>
      <w:lvlText w:val="–"/>
      <w:lvlJc w:val="left"/>
      <w:pPr>
        <w:tabs>
          <w:tab w:val="num" w:pos="1440"/>
        </w:tabs>
        <w:ind w:left="1440" w:hanging="360"/>
      </w:pPr>
      <w:rPr>
        <w:rFonts w:ascii="Arial" w:hAnsi="Arial" w:hint="default"/>
      </w:rPr>
    </w:lvl>
    <w:lvl w:ilvl="2" w:tplc="04408988">
      <w:start w:val="276"/>
      <w:numFmt w:val="bullet"/>
      <w:lvlText w:val="•"/>
      <w:lvlJc w:val="left"/>
      <w:pPr>
        <w:tabs>
          <w:tab w:val="num" w:pos="2160"/>
        </w:tabs>
        <w:ind w:left="2160" w:hanging="360"/>
      </w:pPr>
      <w:rPr>
        <w:rFonts w:ascii="Arial" w:hAnsi="Arial" w:hint="default"/>
      </w:rPr>
    </w:lvl>
    <w:lvl w:ilvl="3" w:tplc="9B3E413A" w:tentative="1">
      <w:start w:val="1"/>
      <w:numFmt w:val="bullet"/>
      <w:lvlText w:val="•"/>
      <w:lvlJc w:val="left"/>
      <w:pPr>
        <w:tabs>
          <w:tab w:val="num" w:pos="2880"/>
        </w:tabs>
        <w:ind w:left="2880" w:hanging="360"/>
      </w:pPr>
      <w:rPr>
        <w:rFonts w:ascii="Arial" w:hAnsi="Arial" w:hint="default"/>
      </w:rPr>
    </w:lvl>
    <w:lvl w:ilvl="4" w:tplc="BFFCDEA0" w:tentative="1">
      <w:start w:val="1"/>
      <w:numFmt w:val="bullet"/>
      <w:lvlText w:val="•"/>
      <w:lvlJc w:val="left"/>
      <w:pPr>
        <w:tabs>
          <w:tab w:val="num" w:pos="3600"/>
        </w:tabs>
        <w:ind w:left="3600" w:hanging="360"/>
      </w:pPr>
      <w:rPr>
        <w:rFonts w:ascii="Arial" w:hAnsi="Arial" w:hint="default"/>
      </w:rPr>
    </w:lvl>
    <w:lvl w:ilvl="5" w:tplc="5A143EA4" w:tentative="1">
      <w:start w:val="1"/>
      <w:numFmt w:val="bullet"/>
      <w:lvlText w:val="•"/>
      <w:lvlJc w:val="left"/>
      <w:pPr>
        <w:tabs>
          <w:tab w:val="num" w:pos="4320"/>
        </w:tabs>
        <w:ind w:left="4320" w:hanging="360"/>
      </w:pPr>
      <w:rPr>
        <w:rFonts w:ascii="Arial" w:hAnsi="Arial" w:hint="default"/>
      </w:rPr>
    </w:lvl>
    <w:lvl w:ilvl="6" w:tplc="9E745DEA" w:tentative="1">
      <w:start w:val="1"/>
      <w:numFmt w:val="bullet"/>
      <w:lvlText w:val="•"/>
      <w:lvlJc w:val="left"/>
      <w:pPr>
        <w:tabs>
          <w:tab w:val="num" w:pos="5040"/>
        </w:tabs>
        <w:ind w:left="5040" w:hanging="360"/>
      </w:pPr>
      <w:rPr>
        <w:rFonts w:ascii="Arial" w:hAnsi="Arial" w:hint="default"/>
      </w:rPr>
    </w:lvl>
    <w:lvl w:ilvl="7" w:tplc="2CDEAAB4" w:tentative="1">
      <w:start w:val="1"/>
      <w:numFmt w:val="bullet"/>
      <w:lvlText w:val="•"/>
      <w:lvlJc w:val="left"/>
      <w:pPr>
        <w:tabs>
          <w:tab w:val="num" w:pos="5760"/>
        </w:tabs>
        <w:ind w:left="5760" w:hanging="360"/>
      </w:pPr>
      <w:rPr>
        <w:rFonts w:ascii="Arial" w:hAnsi="Arial" w:hint="default"/>
      </w:rPr>
    </w:lvl>
    <w:lvl w:ilvl="8" w:tplc="38DCDD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A94687"/>
    <w:multiLevelType w:val="multilevel"/>
    <w:tmpl w:val="94A89BDE"/>
    <w:lvl w:ilvl="0">
      <w:start w:val="1"/>
      <w:numFmt w:val="decimal"/>
      <w:lvlText w:val="%1"/>
      <w:lvlJc w:val="left"/>
      <w:pPr>
        <w:ind w:left="432" w:hanging="432"/>
      </w:pPr>
    </w:lvl>
    <w:lvl w:ilvl="1">
      <w:start w:val="1"/>
      <w:numFmt w:val="decimal"/>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5631E5C"/>
    <w:multiLevelType w:val="hybridMultilevel"/>
    <w:tmpl w:val="AE08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740F31"/>
    <w:multiLevelType w:val="hybridMultilevel"/>
    <w:tmpl w:val="DE086E68"/>
    <w:lvl w:ilvl="0" w:tplc="EAAC6D2A">
      <w:start w:val="1"/>
      <w:numFmt w:val="bullet"/>
      <w:lvlText w:val="–"/>
      <w:lvlJc w:val="left"/>
      <w:pPr>
        <w:tabs>
          <w:tab w:val="num" w:pos="720"/>
        </w:tabs>
        <w:ind w:left="720" w:hanging="360"/>
      </w:pPr>
      <w:rPr>
        <w:rFonts w:ascii="Arial" w:hAnsi="Arial" w:hint="default"/>
      </w:rPr>
    </w:lvl>
    <w:lvl w:ilvl="1" w:tplc="5058D8BE">
      <w:start w:val="1"/>
      <w:numFmt w:val="bullet"/>
      <w:lvlText w:val="–"/>
      <w:lvlJc w:val="left"/>
      <w:pPr>
        <w:tabs>
          <w:tab w:val="num" w:pos="1440"/>
        </w:tabs>
        <w:ind w:left="1440" w:hanging="360"/>
      </w:pPr>
      <w:rPr>
        <w:rFonts w:ascii="Arial" w:hAnsi="Arial" w:hint="default"/>
      </w:rPr>
    </w:lvl>
    <w:lvl w:ilvl="2" w:tplc="8834C796" w:tentative="1">
      <w:start w:val="1"/>
      <w:numFmt w:val="bullet"/>
      <w:lvlText w:val="–"/>
      <w:lvlJc w:val="left"/>
      <w:pPr>
        <w:tabs>
          <w:tab w:val="num" w:pos="2160"/>
        </w:tabs>
        <w:ind w:left="2160" w:hanging="360"/>
      </w:pPr>
      <w:rPr>
        <w:rFonts w:ascii="Arial" w:hAnsi="Arial" w:hint="default"/>
      </w:rPr>
    </w:lvl>
    <w:lvl w:ilvl="3" w:tplc="6FFE043E" w:tentative="1">
      <w:start w:val="1"/>
      <w:numFmt w:val="bullet"/>
      <w:lvlText w:val="–"/>
      <w:lvlJc w:val="left"/>
      <w:pPr>
        <w:tabs>
          <w:tab w:val="num" w:pos="2880"/>
        </w:tabs>
        <w:ind w:left="2880" w:hanging="360"/>
      </w:pPr>
      <w:rPr>
        <w:rFonts w:ascii="Arial" w:hAnsi="Arial" w:hint="default"/>
      </w:rPr>
    </w:lvl>
    <w:lvl w:ilvl="4" w:tplc="3FC6EDDE" w:tentative="1">
      <w:start w:val="1"/>
      <w:numFmt w:val="bullet"/>
      <w:lvlText w:val="–"/>
      <w:lvlJc w:val="left"/>
      <w:pPr>
        <w:tabs>
          <w:tab w:val="num" w:pos="3600"/>
        </w:tabs>
        <w:ind w:left="3600" w:hanging="360"/>
      </w:pPr>
      <w:rPr>
        <w:rFonts w:ascii="Arial" w:hAnsi="Arial" w:hint="default"/>
      </w:rPr>
    </w:lvl>
    <w:lvl w:ilvl="5" w:tplc="048A892C" w:tentative="1">
      <w:start w:val="1"/>
      <w:numFmt w:val="bullet"/>
      <w:lvlText w:val="–"/>
      <w:lvlJc w:val="left"/>
      <w:pPr>
        <w:tabs>
          <w:tab w:val="num" w:pos="4320"/>
        </w:tabs>
        <w:ind w:left="4320" w:hanging="360"/>
      </w:pPr>
      <w:rPr>
        <w:rFonts w:ascii="Arial" w:hAnsi="Arial" w:hint="default"/>
      </w:rPr>
    </w:lvl>
    <w:lvl w:ilvl="6" w:tplc="D1D21398" w:tentative="1">
      <w:start w:val="1"/>
      <w:numFmt w:val="bullet"/>
      <w:lvlText w:val="–"/>
      <w:lvlJc w:val="left"/>
      <w:pPr>
        <w:tabs>
          <w:tab w:val="num" w:pos="5040"/>
        </w:tabs>
        <w:ind w:left="5040" w:hanging="360"/>
      </w:pPr>
      <w:rPr>
        <w:rFonts w:ascii="Arial" w:hAnsi="Arial" w:hint="default"/>
      </w:rPr>
    </w:lvl>
    <w:lvl w:ilvl="7" w:tplc="27EE22CE" w:tentative="1">
      <w:start w:val="1"/>
      <w:numFmt w:val="bullet"/>
      <w:lvlText w:val="–"/>
      <w:lvlJc w:val="left"/>
      <w:pPr>
        <w:tabs>
          <w:tab w:val="num" w:pos="5760"/>
        </w:tabs>
        <w:ind w:left="5760" w:hanging="360"/>
      </w:pPr>
      <w:rPr>
        <w:rFonts w:ascii="Arial" w:hAnsi="Arial" w:hint="default"/>
      </w:rPr>
    </w:lvl>
    <w:lvl w:ilvl="8" w:tplc="AE56C0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CA2DC2"/>
    <w:multiLevelType w:val="hybridMultilevel"/>
    <w:tmpl w:val="490812C8"/>
    <w:lvl w:ilvl="0" w:tplc="F7A03CD2">
      <w:start w:val="1"/>
      <w:numFmt w:val="bullet"/>
      <w:lvlText w:val="•"/>
      <w:lvlJc w:val="left"/>
      <w:pPr>
        <w:tabs>
          <w:tab w:val="num" w:pos="720"/>
        </w:tabs>
        <w:ind w:left="720" w:hanging="360"/>
      </w:pPr>
      <w:rPr>
        <w:rFonts w:ascii="Arial" w:hAnsi="Arial" w:hint="default"/>
      </w:rPr>
    </w:lvl>
    <w:lvl w:ilvl="1" w:tplc="C2BA07C4">
      <w:start w:val="1"/>
      <w:numFmt w:val="bullet"/>
      <w:lvlText w:val="•"/>
      <w:lvlJc w:val="left"/>
      <w:pPr>
        <w:tabs>
          <w:tab w:val="num" w:pos="1440"/>
        </w:tabs>
        <w:ind w:left="1440" w:hanging="360"/>
      </w:pPr>
      <w:rPr>
        <w:rFonts w:ascii="Arial" w:hAnsi="Arial" w:hint="default"/>
      </w:rPr>
    </w:lvl>
    <w:lvl w:ilvl="2" w:tplc="66EE205C" w:tentative="1">
      <w:start w:val="1"/>
      <w:numFmt w:val="bullet"/>
      <w:lvlText w:val="•"/>
      <w:lvlJc w:val="left"/>
      <w:pPr>
        <w:tabs>
          <w:tab w:val="num" w:pos="2160"/>
        </w:tabs>
        <w:ind w:left="2160" w:hanging="360"/>
      </w:pPr>
      <w:rPr>
        <w:rFonts w:ascii="Arial" w:hAnsi="Arial" w:hint="default"/>
      </w:rPr>
    </w:lvl>
    <w:lvl w:ilvl="3" w:tplc="B2502F54" w:tentative="1">
      <w:start w:val="1"/>
      <w:numFmt w:val="bullet"/>
      <w:lvlText w:val="•"/>
      <w:lvlJc w:val="left"/>
      <w:pPr>
        <w:tabs>
          <w:tab w:val="num" w:pos="2880"/>
        </w:tabs>
        <w:ind w:left="2880" w:hanging="360"/>
      </w:pPr>
      <w:rPr>
        <w:rFonts w:ascii="Arial" w:hAnsi="Arial" w:hint="default"/>
      </w:rPr>
    </w:lvl>
    <w:lvl w:ilvl="4" w:tplc="F2786A04" w:tentative="1">
      <w:start w:val="1"/>
      <w:numFmt w:val="bullet"/>
      <w:lvlText w:val="•"/>
      <w:lvlJc w:val="left"/>
      <w:pPr>
        <w:tabs>
          <w:tab w:val="num" w:pos="3600"/>
        </w:tabs>
        <w:ind w:left="3600" w:hanging="360"/>
      </w:pPr>
      <w:rPr>
        <w:rFonts w:ascii="Arial" w:hAnsi="Arial" w:hint="default"/>
      </w:rPr>
    </w:lvl>
    <w:lvl w:ilvl="5" w:tplc="B34E4868" w:tentative="1">
      <w:start w:val="1"/>
      <w:numFmt w:val="bullet"/>
      <w:lvlText w:val="•"/>
      <w:lvlJc w:val="left"/>
      <w:pPr>
        <w:tabs>
          <w:tab w:val="num" w:pos="4320"/>
        </w:tabs>
        <w:ind w:left="4320" w:hanging="360"/>
      </w:pPr>
      <w:rPr>
        <w:rFonts w:ascii="Arial" w:hAnsi="Arial" w:hint="default"/>
      </w:rPr>
    </w:lvl>
    <w:lvl w:ilvl="6" w:tplc="39ECA2CE" w:tentative="1">
      <w:start w:val="1"/>
      <w:numFmt w:val="bullet"/>
      <w:lvlText w:val="•"/>
      <w:lvlJc w:val="left"/>
      <w:pPr>
        <w:tabs>
          <w:tab w:val="num" w:pos="5040"/>
        </w:tabs>
        <w:ind w:left="5040" w:hanging="360"/>
      </w:pPr>
      <w:rPr>
        <w:rFonts w:ascii="Arial" w:hAnsi="Arial" w:hint="default"/>
      </w:rPr>
    </w:lvl>
    <w:lvl w:ilvl="7" w:tplc="2B9C8728" w:tentative="1">
      <w:start w:val="1"/>
      <w:numFmt w:val="bullet"/>
      <w:lvlText w:val="•"/>
      <w:lvlJc w:val="left"/>
      <w:pPr>
        <w:tabs>
          <w:tab w:val="num" w:pos="5760"/>
        </w:tabs>
        <w:ind w:left="5760" w:hanging="360"/>
      </w:pPr>
      <w:rPr>
        <w:rFonts w:ascii="Arial" w:hAnsi="Arial" w:hint="default"/>
      </w:rPr>
    </w:lvl>
    <w:lvl w:ilvl="8" w:tplc="9BE060DA"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
  </w:num>
  <w:num w:numId="5">
    <w:abstractNumId w:val="33"/>
  </w:num>
  <w:num w:numId="6">
    <w:abstractNumId w:val="5"/>
  </w:num>
  <w:num w:numId="7">
    <w:abstractNumId w:val="17"/>
  </w:num>
  <w:num w:numId="8">
    <w:abstractNumId w:val="19"/>
  </w:num>
  <w:num w:numId="9">
    <w:abstractNumId w:val="21"/>
  </w:num>
  <w:num w:numId="10">
    <w:abstractNumId w:val="6"/>
  </w:num>
  <w:num w:numId="11">
    <w:abstractNumId w:val="15"/>
  </w:num>
  <w:num w:numId="12">
    <w:abstractNumId w:val="19"/>
  </w:num>
  <w:num w:numId="13">
    <w:abstractNumId w:val="20"/>
  </w:num>
  <w:num w:numId="14">
    <w:abstractNumId w:val="22"/>
  </w:num>
  <w:num w:numId="15">
    <w:abstractNumId w:val="9"/>
  </w:num>
  <w:num w:numId="16">
    <w:abstractNumId w:val="4"/>
  </w:num>
  <w:num w:numId="17">
    <w:abstractNumId w:val="30"/>
  </w:num>
  <w:num w:numId="18">
    <w:abstractNumId w:val="23"/>
  </w:num>
  <w:num w:numId="19">
    <w:abstractNumId w:val="13"/>
  </w:num>
  <w:num w:numId="20">
    <w:abstractNumId w:val="29"/>
  </w:num>
  <w:num w:numId="21">
    <w:abstractNumId w:val="24"/>
  </w:num>
  <w:num w:numId="22">
    <w:abstractNumId w:val="14"/>
  </w:num>
  <w:num w:numId="23">
    <w:abstractNumId w:val="25"/>
  </w:num>
  <w:num w:numId="24">
    <w:abstractNumId w:val="18"/>
  </w:num>
  <w:num w:numId="25">
    <w:abstractNumId w:val="32"/>
  </w:num>
  <w:num w:numId="26">
    <w:abstractNumId w:val="27"/>
  </w:num>
  <w:num w:numId="27">
    <w:abstractNumId w:val="34"/>
  </w:num>
  <w:num w:numId="28">
    <w:abstractNumId w:val="2"/>
  </w:num>
  <w:num w:numId="29">
    <w:abstractNumId w:val="26"/>
  </w:num>
  <w:num w:numId="30">
    <w:abstractNumId w:val="7"/>
  </w:num>
  <w:num w:numId="31">
    <w:abstractNumId w:val="28"/>
  </w:num>
  <w:num w:numId="32">
    <w:abstractNumId w:val="16"/>
  </w:num>
  <w:num w:numId="33">
    <w:abstractNumId w:val="11"/>
  </w:num>
  <w:num w:numId="34">
    <w:abstractNumId w:val="3"/>
  </w:num>
  <w:num w:numId="35">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6"/>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5D3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058"/>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5E7A"/>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1EB"/>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211"/>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C18"/>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6CDE"/>
    <w:rsid w:val="0011787C"/>
    <w:rsid w:val="00117957"/>
    <w:rsid w:val="00117B4F"/>
    <w:rsid w:val="00117B90"/>
    <w:rsid w:val="00117C6B"/>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5F4"/>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4D"/>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22B"/>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0"/>
    <w:rsid w:val="001E1284"/>
    <w:rsid w:val="001E13E0"/>
    <w:rsid w:val="001E1524"/>
    <w:rsid w:val="001E1D3C"/>
    <w:rsid w:val="001E1F8B"/>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6F20"/>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5F29"/>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41B"/>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28B"/>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071"/>
    <w:rsid w:val="00286189"/>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BAA"/>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08"/>
    <w:rsid w:val="002D4E37"/>
    <w:rsid w:val="002D52E0"/>
    <w:rsid w:val="002D5DEA"/>
    <w:rsid w:val="002D6127"/>
    <w:rsid w:val="002D62B2"/>
    <w:rsid w:val="002D68C3"/>
    <w:rsid w:val="002D6B9D"/>
    <w:rsid w:val="002D6C69"/>
    <w:rsid w:val="002D7058"/>
    <w:rsid w:val="002D772F"/>
    <w:rsid w:val="002D7833"/>
    <w:rsid w:val="002E018E"/>
    <w:rsid w:val="002E03E6"/>
    <w:rsid w:val="002E04A9"/>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B93"/>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BFB"/>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2DD7"/>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A42"/>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CC3"/>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2D"/>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0DDD"/>
    <w:rsid w:val="003C16F5"/>
    <w:rsid w:val="003C1EC9"/>
    <w:rsid w:val="003C2B4A"/>
    <w:rsid w:val="003C2C9D"/>
    <w:rsid w:val="003C3095"/>
    <w:rsid w:val="003C3204"/>
    <w:rsid w:val="003C3B73"/>
    <w:rsid w:val="003C3D8B"/>
    <w:rsid w:val="003C3EB2"/>
    <w:rsid w:val="003C4250"/>
    <w:rsid w:val="003C4952"/>
    <w:rsid w:val="003C4D16"/>
    <w:rsid w:val="003C4D8C"/>
    <w:rsid w:val="003C4F25"/>
    <w:rsid w:val="003C5DD4"/>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547"/>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352"/>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3DA"/>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27E7"/>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7FF"/>
    <w:rsid w:val="00456971"/>
    <w:rsid w:val="00456B9B"/>
    <w:rsid w:val="00456C51"/>
    <w:rsid w:val="0045742D"/>
    <w:rsid w:val="00457983"/>
    <w:rsid w:val="00457C5E"/>
    <w:rsid w:val="00457CAA"/>
    <w:rsid w:val="00457FB9"/>
    <w:rsid w:val="0046026D"/>
    <w:rsid w:val="0046026E"/>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57D"/>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61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D7C"/>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6"/>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C33"/>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D45"/>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1C0"/>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82B"/>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2BB"/>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0DAF"/>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8B7"/>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0FFD"/>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14F"/>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57C"/>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FD0"/>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12"/>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B5"/>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150"/>
    <w:rsid w:val="006D0233"/>
    <w:rsid w:val="006D03CD"/>
    <w:rsid w:val="006D08A7"/>
    <w:rsid w:val="006D0A70"/>
    <w:rsid w:val="006D0AD9"/>
    <w:rsid w:val="006D0DED"/>
    <w:rsid w:val="006D19ED"/>
    <w:rsid w:val="006D1A23"/>
    <w:rsid w:val="006D1F1A"/>
    <w:rsid w:val="006D21FF"/>
    <w:rsid w:val="006D2627"/>
    <w:rsid w:val="006D2B11"/>
    <w:rsid w:val="006D2E68"/>
    <w:rsid w:val="006D31AF"/>
    <w:rsid w:val="006D31DD"/>
    <w:rsid w:val="006D343D"/>
    <w:rsid w:val="006D3743"/>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0D"/>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A19"/>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BF"/>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7A5"/>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2B6"/>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82"/>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E9"/>
    <w:rsid w:val="008648FC"/>
    <w:rsid w:val="00864A9F"/>
    <w:rsid w:val="008650AB"/>
    <w:rsid w:val="00865696"/>
    <w:rsid w:val="00865D4C"/>
    <w:rsid w:val="00865DE1"/>
    <w:rsid w:val="00866453"/>
    <w:rsid w:val="008664D9"/>
    <w:rsid w:val="00866781"/>
    <w:rsid w:val="00867347"/>
    <w:rsid w:val="008674A2"/>
    <w:rsid w:val="00867A5D"/>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1F6"/>
    <w:rsid w:val="00881703"/>
    <w:rsid w:val="00881842"/>
    <w:rsid w:val="00881F28"/>
    <w:rsid w:val="008825EE"/>
    <w:rsid w:val="0088261A"/>
    <w:rsid w:val="00882BB1"/>
    <w:rsid w:val="00882BCB"/>
    <w:rsid w:val="00883004"/>
    <w:rsid w:val="00883D18"/>
    <w:rsid w:val="00883D70"/>
    <w:rsid w:val="00883ED6"/>
    <w:rsid w:val="00883F8F"/>
    <w:rsid w:val="008841D5"/>
    <w:rsid w:val="00884255"/>
    <w:rsid w:val="0088425B"/>
    <w:rsid w:val="00884712"/>
    <w:rsid w:val="00884E16"/>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ABA"/>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1B6"/>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424"/>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67B"/>
    <w:rsid w:val="009A2817"/>
    <w:rsid w:val="009A2E5D"/>
    <w:rsid w:val="009A3183"/>
    <w:rsid w:val="009A355A"/>
    <w:rsid w:val="009A3792"/>
    <w:rsid w:val="009A37AC"/>
    <w:rsid w:val="009A3AB5"/>
    <w:rsid w:val="009A3CC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9AA"/>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2DE"/>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474"/>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18E4"/>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841"/>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45"/>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82B"/>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584"/>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BB5"/>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69D"/>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4A"/>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B27"/>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D45"/>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E6D"/>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A2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5"/>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09"/>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474"/>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56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809"/>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19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8B4"/>
    <w:rsid w:val="00E27AA2"/>
    <w:rsid w:val="00E27E5C"/>
    <w:rsid w:val="00E3014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C2D"/>
    <w:rsid w:val="00E33E4D"/>
    <w:rsid w:val="00E340EC"/>
    <w:rsid w:val="00E3457A"/>
    <w:rsid w:val="00E34ED3"/>
    <w:rsid w:val="00E34F08"/>
    <w:rsid w:val="00E35225"/>
    <w:rsid w:val="00E35F47"/>
    <w:rsid w:val="00E360A5"/>
    <w:rsid w:val="00E362BC"/>
    <w:rsid w:val="00E36D92"/>
    <w:rsid w:val="00E377BF"/>
    <w:rsid w:val="00E37C25"/>
    <w:rsid w:val="00E37E4F"/>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0DA"/>
    <w:rsid w:val="00E5315C"/>
    <w:rsid w:val="00E53370"/>
    <w:rsid w:val="00E538E0"/>
    <w:rsid w:val="00E54D33"/>
    <w:rsid w:val="00E55221"/>
    <w:rsid w:val="00E55627"/>
    <w:rsid w:val="00E55AEB"/>
    <w:rsid w:val="00E56E29"/>
    <w:rsid w:val="00E5711F"/>
    <w:rsid w:val="00E572CE"/>
    <w:rsid w:val="00E5749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67F84"/>
    <w:rsid w:val="00E701D0"/>
    <w:rsid w:val="00E705E5"/>
    <w:rsid w:val="00E70B0C"/>
    <w:rsid w:val="00E71DF1"/>
    <w:rsid w:val="00E722EF"/>
    <w:rsid w:val="00E723D3"/>
    <w:rsid w:val="00E7242A"/>
    <w:rsid w:val="00E7245A"/>
    <w:rsid w:val="00E72A8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161"/>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016"/>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8F3"/>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AB"/>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2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121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styleId="UnresolvedMention">
    <w:name w:val="Unresolved Mention"/>
    <w:uiPriority w:val="99"/>
    <w:semiHidden/>
    <w:unhideWhenUsed/>
    <w:rsid w:val="009A26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097">
      <w:bodyDiv w:val="1"/>
      <w:marLeft w:val="0"/>
      <w:marRight w:val="0"/>
      <w:marTop w:val="0"/>
      <w:marBottom w:val="0"/>
      <w:divBdr>
        <w:top w:val="none" w:sz="0" w:space="0" w:color="auto"/>
        <w:left w:val="none" w:sz="0" w:space="0" w:color="auto"/>
        <w:bottom w:val="none" w:sz="0" w:space="0" w:color="auto"/>
        <w:right w:val="none" w:sz="0" w:space="0" w:color="auto"/>
      </w:divBdr>
      <w:divsChild>
        <w:div w:id="1398939613">
          <w:marLeft w:val="547"/>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02917">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2550913">
      <w:bodyDiv w:val="1"/>
      <w:marLeft w:val="0"/>
      <w:marRight w:val="0"/>
      <w:marTop w:val="0"/>
      <w:marBottom w:val="0"/>
      <w:divBdr>
        <w:top w:val="none" w:sz="0" w:space="0" w:color="auto"/>
        <w:left w:val="none" w:sz="0" w:space="0" w:color="auto"/>
        <w:bottom w:val="none" w:sz="0" w:space="0" w:color="auto"/>
        <w:right w:val="none" w:sz="0" w:space="0" w:color="auto"/>
      </w:divBdr>
      <w:divsChild>
        <w:div w:id="1151488072">
          <w:marLeft w:val="547"/>
          <w:marRight w:val="0"/>
          <w:marTop w:val="96"/>
          <w:marBottom w:val="0"/>
          <w:divBdr>
            <w:top w:val="none" w:sz="0" w:space="0" w:color="auto"/>
            <w:left w:val="none" w:sz="0" w:space="0" w:color="auto"/>
            <w:bottom w:val="none" w:sz="0" w:space="0" w:color="auto"/>
            <w:right w:val="none" w:sz="0" w:space="0" w:color="auto"/>
          </w:divBdr>
        </w:div>
        <w:div w:id="1630356012">
          <w:marLeft w:val="1166"/>
          <w:marRight w:val="0"/>
          <w:marTop w:val="86"/>
          <w:marBottom w:val="0"/>
          <w:divBdr>
            <w:top w:val="none" w:sz="0" w:space="0" w:color="auto"/>
            <w:left w:val="none" w:sz="0" w:space="0" w:color="auto"/>
            <w:bottom w:val="none" w:sz="0" w:space="0" w:color="auto"/>
            <w:right w:val="none" w:sz="0" w:space="0" w:color="auto"/>
          </w:divBdr>
        </w:div>
        <w:div w:id="826894830">
          <w:marLeft w:val="1800"/>
          <w:marRight w:val="0"/>
          <w:marTop w:val="67"/>
          <w:marBottom w:val="0"/>
          <w:divBdr>
            <w:top w:val="none" w:sz="0" w:space="0" w:color="auto"/>
            <w:left w:val="none" w:sz="0" w:space="0" w:color="auto"/>
            <w:bottom w:val="none" w:sz="0" w:space="0" w:color="auto"/>
            <w:right w:val="none" w:sz="0" w:space="0" w:color="auto"/>
          </w:divBdr>
        </w:div>
        <w:div w:id="337847950">
          <w:marLeft w:val="1800"/>
          <w:marRight w:val="0"/>
          <w:marTop w:val="67"/>
          <w:marBottom w:val="0"/>
          <w:divBdr>
            <w:top w:val="none" w:sz="0" w:space="0" w:color="auto"/>
            <w:left w:val="none" w:sz="0" w:space="0" w:color="auto"/>
            <w:bottom w:val="none" w:sz="0" w:space="0" w:color="auto"/>
            <w:right w:val="none" w:sz="0" w:space="0" w:color="auto"/>
          </w:divBdr>
        </w:div>
        <w:div w:id="934022197">
          <w:marLeft w:val="1800"/>
          <w:marRight w:val="0"/>
          <w:marTop w:val="67"/>
          <w:marBottom w:val="0"/>
          <w:divBdr>
            <w:top w:val="none" w:sz="0" w:space="0" w:color="auto"/>
            <w:left w:val="none" w:sz="0" w:space="0" w:color="auto"/>
            <w:bottom w:val="none" w:sz="0" w:space="0" w:color="auto"/>
            <w:right w:val="none" w:sz="0" w:space="0" w:color="auto"/>
          </w:divBdr>
        </w:div>
        <w:div w:id="810292082">
          <w:marLeft w:val="1800"/>
          <w:marRight w:val="0"/>
          <w:marTop w:val="67"/>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4827772">
      <w:bodyDiv w:val="1"/>
      <w:marLeft w:val="0"/>
      <w:marRight w:val="0"/>
      <w:marTop w:val="0"/>
      <w:marBottom w:val="0"/>
      <w:divBdr>
        <w:top w:val="none" w:sz="0" w:space="0" w:color="auto"/>
        <w:left w:val="none" w:sz="0" w:space="0" w:color="auto"/>
        <w:bottom w:val="none" w:sz="0" w:space="0" w:color="auto"/>
        <w:right w:val="none" w:sz="0" w:space="0" w:color="auto"/>
      </w:divBdr>
      <w:divsChild>
        <w:div w:id="411129201">
          <w:marLeft w:val="547"/>
          <w:marRight w:val="0"/>
          <w:marTop w:val="96"/>
          <w:marBottom w:val="0"/>
          <w:divBdr>
            <w:top w:val="none" w:sz="0" w:space="0" w:color="auto"/>
            <w:left w:val="none" w:sz="0" w:space="0" w:color="auto"/>
            <w:bottom w:val="none" w:sz="0" w:space="0" w:color="auto"/>
            <w:right w:val="none" w:sz="0" w:space="0" w:color="auto"/>
          </w:divBdr>
        </w:div>
        <w:div w:id="761488143">
          <w:marLeft w:val="1166"/>
          <w:marRight w:val="0"/>
          <w:marTop w:val="86"/>
          <w:marBottom w:val="0"/>
          <w:divBdr>
            <w:top w:val="none" w:sz="0" w:space="0" w:color="auto"/>
            <w:left w:val="none" w:sz="0" w:space="0" w:color="auto"/>
            <w:bottom w:val="none" w:sz="0" w:space="0" w:color="auto"/>
            <w:right w:val="none" w:sz="0" w:space="0" w:color="auto"/>
          </w:divBdr>
        </w:div>
        <w:div w:id="744571016">
          <w:marLeft w:val="1166"/>
          <w:marRight w:val="0"/>
          <w:marTop w:val="86"/>
          <w:marBottom w:val="0"/>
          <w:divBdr>
            <w:top w:val="none" w:sz="0" w:space="0" w:color="auto"/>
            <w:left w:val="none" w:sz="0" w:space="0" w:color="auto"/>
            <w:bottom w:val="none" w:sz="0" w:space="0" w:color="auto"/>
            <w:right w:val="none" w:sz="0" w:space="0" w:color="auto"/>
          </w:divBdr>
        </w:div>
        <w:div w:id="2125998367">
          <w:marLeft w:val="1166"/>
          <w:marRight w:val="0"/>
          <w:marTop w:val="86"/>
          <w:marBottom w:val="0"/>
          <w:divBdr>
            <w:top w:val="none" w:sz="0" w:space="0" w:color="auto"/>
            <w:left w:val="none" w:sz="0" w:space="0" w:color="auto"/>
            <w:bottom w:val="none" w:sz="0" w:space="0" w:color="auto"/>
            <w:right w:val="none" w:sz="0" w:space="0" w:color="auto"/>
          </w:divBdr>
        </w:div>
        <w:div w:id="626621597">
          <w:marLeft w:val="547"/>
          <w:marRight w:val="0"/>
          <w:marTop w:val="96"/>
          <w:marBottom w:val="0"/>
          <w:divBdr>
            <w:top w:val="none" w:sz="0" w:space="0" w:color="auto"/>
            <w:left w:val="none" w:sz="0" w:space="0" w:color="auto"/>
            <w:bottom w:val="none" w:sz="0" w:space="0" w:color="auto"/>
            <w:right w:val="none" w:sz="0" w:space="0" w:color="auto"/>
          </w:divBdr>
        </w:div>
        <w:div w:id="1411075088">
          <w:marLeft w:val="1166"/>
          <w:marRight w:val="0"/>
          <w:marTop w:val="86"/>
          <w:marBottom w:val="0"/>
          <w:divBdr>
            <w:top w:val="none" w:sz="0" w:space="0" w:color="auto"/>
            <w:left w:val="none" w:sz="0" w:space="0" w:color="auto"/>
            <w:bottom w:val="none" w:sz="0" w:space="0" w:color="auto"/>
            <w:right w:val="none" w:sz="0" w:space="0" w:color="auto"/>
          </w:divBdr>
        </w:div>
        <w:div w:id="1297294893">
          <w:marLeft w:val="1800"/>
          <w:marRight w:val="0"/>
          <w:marTop w:val="77"/>
          <w:marBottom w:val="0"/>
          <w:divBdr>
            <w:top w:val="none" w:sz="0" w:space="0" w:color="auto"/>
            <w:left w:val="none" w:sz="0" w:space="0" w:color="auto"/>
            <w:bottom w:val="none" w:sz="0" w:space="0" w:color="auto"/>
            <w:right w:val="none" w:sz="0" w:space="0" w:color="auto"/>
          </w:divBdr>
        </w:div>
        <w:div w:id="922419379">
          <w:marLeft w:val="1800"/>
          <w:marRight w:val="0"/>
          <w:marTop w:val="77"/>
          <w:marBottom w:val="0"/>
          <w:divBdr>
            <w:top w:val="none" w:sz="0" w:space="0" w:color="auto"/>
            <w:left w:val="none" w:sz="0" w:space="0" w:color="auto"/>
            <w:bottom w:val="none" w:sz="0" w:space="0" w:color="auto"/>
            <w:right w:val="none" w:sz="0" w:space="0" w:color="auto"/>
          </w:divBdr>
        </w:div>
        <w:div w:id="421536232">
          <w:marLeft w:val="1800"/>
          <w:marRight w:val="0"/>
          <w:marTop w:val="77"/>
          <w:marBottom w:val="0"/>
          <w:divBdr>
            <w:top w:val="none" w:sz="0" w:space="0" w:color="auto"/>
            <w:left w:val="none" w:sz="0" w:space="0" w:color="auto"/>
            <w:bottom w:val="none" w:sz="0" w:space="0" w:color="auto"/>
            <w:right w:val="none" w:sz="0" w:space="0" w:color="auto"/>
          </w:divBdr>
        </w:div>
        <w:div w:id="1440685011">
          <w:marLeft w:val="1800"/>
          <w:marRight w:val="0"/>
          <w:marTop w:val="77"/>
          <w:marBottom w:val="0"/>
          <w:divBdr>
            <w:top w:val="none" w:sz="0" w:space="0" w:color="auto"/>
            <w:left w:val="none" w:sz="0" w:space="0" w:color="auto"/>
            <w:bottom w:val="none" w:sz="0" w:space="0" w:color="auto"/>
            <w:right w:val="none" w:sz="0" w:space="0" w:color="auto"/>
          </w:divBdr>
        </w:div>
        <w:div w:id="1359353554">
          <w:marLeft w:val="1800"/>
          <w:marRight w:val="0"/>
          <w:marTop w:val="77"/>
          <w:marBottom w:val="0"/>
          <w:divBdr>
            <w:top w:val="none" w:sz="0" w:space="0" w:color="auto"/>
            <w:left w:val="none" w:sz="0" w:space="0" w:color="auto"/>
            <w:bottom w:val="none" w:sz="0" w:space="0" w:color="auto"/>
            <w:right w:val="none" w:sz="0" w:space="0" w:color="auto"/>
          </w:divBdr>
        </w:div>
        <w:div w:id="1942644726">
          <w:marLeft w:val="1166"/>
          <w:marRight w:val="0"/>
          <w:marTop w:val="86"/>
          <w:marBottom w:val="0"/>
          <w:divBdr>
            <w:top w:val="none" w:sz="0" w:space="0" w:color="auto"/>
            <w:left w:val="none" w:sz="0" w:space="0" w:color="auto"/>
            <w:bottom w:val="none" w:sz="0" w:space="0" w:color="auto"/>
            <w:right w:val="none" w:sz="0" w:space="0" w:color="auto"/>
          </w:divBdr>
        </w:div>
        <w:div w:id="1631982033">
          <w:marLeft w:val="1166"/>
          <w:marRight w:val="0"/>
          <w:marTop w:val="86"/>
          <w:marBottom w:val="0"/>
          <w:divBdr>
            <w:top w:val="none" w:sz="0" w:space="0" w:color="auto"/>
            <w:left w:val="none" w:sz="0" w:space="0" w:color="auto"/>
            <w:bottom w:val="none" w:sz="0" w:space="0" w:color="auto"/>
            <w:right w:val="none" w:sz="0" w:space="0" w:color="auto"/>
          </w:divBdr>
        </w:div>
      </w:divsChild>
    </w:div>
    <w:div w:id="18772001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42827186">
      <w:bodyDiv w:val="1"/>
      <w:marLeft w:val="0"/>
      <w:marRight w:val="0"/>
      <w:marTop w:val="0"/>
      <w:marBottom w:val="0"/>
      <w:divBdr>
        <w:top w:val="none" w:sz="0" w:space="0" w:color="auto"/>
        <w:left w:val="none" w:sz="0" w:space="0" w:color="auto"/>
        <w:bottom w:val="none" w:sz="0" w:space="0" w:color="auto"/>
        <w:right w:val="none" w:sz="0" w:space="0" w:color="auto"/>
      </w:divBdr>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6444887">
      <w:bodyDiv w:val="1"/>
      <w:marLeft w:val="0"/>
      <w:marRight w:val="0"/>
      <w:marTop w:val="0"/>
      <w:marBottom w:val="0"/>
      <w:divBdr>
        <w:top w:val="none" w:sz="0" w:space="0" w:color="auto"/>
        <w:left w:val="none" w:sz="0" w:space="0" w:color="auto"/>
        <w:bottom w:val="none" w:sz="0" w:space="0" w:color="auto"/>
        <w:right w:val="none" w:sz="0" w:space="0" w:color="auto"/>
      </w:divBdr>
      <w:divsChild>
        <w:div w:id="2062633206">
          <w:marLeft w:val="547"/>
          <w:marRight w:val="0"/>
          <w:marTop w:val="96"/>
          <w:marBottom w:val="0"/>
          <w:divBdr>
            <w:top w:val="none" w:sz="0" w:space="0" w:color="auto"/>
            <w:left w:val="none" w:sz="0" w:space="0" w:color="auto"/>
            <w:bottom w:val="none" w:sz="0" w:space="0" w:color="auto"/>
            <w:right w:val="none" w:sz="0" w:space="0" w:color="auto"/>
          </w:divBdr>
        </w:div>
        <w:div w:id="1124234378">
          <w:marLeft w:val="547"/>
          <w:marRight w:val="0"/>
          <w:marTop w:val="96"/>
          <w:marBottom w:val="0"/>
          <w:divBdr>
            <w:top w:val="none" w:sz="0" w:space="0" w:color="auto"/>
            <w:left w:val="none" w:sz="0" w:space="0" w:color="auto"/>
            <w:bottom w:val="none" w:sz="0" w:space="0" w:color="auto"/>
            <w:right w:val="none" w:sz="0" w:space="0" w:color="auto"/>
          </w:divBdr>
        </w:div>
        <w:div w:id="1217163561">
          <w:marLeft w:val="1166"/>
          <w:marRight w:val="0"/>
          <w:marTop w:val="86"/>
          <w:marBottom w:val="0"/>
          <w:divBdr>
            <w:top w:val="none" w:sz="0" w:space="0" w:color="auto"/>
            <w:left w:val="none" w:sz="0" w:space="0" w:color="auto"/>
            <w:bottom w:val="none" w:sz="0" w:space="0" w:color="auto"/>
            <w:right w:val="none" w:sz="0" w:space="0" w:color="auto"/>
          </w:divBdr>
        </w:div>
        <w:div w:id="1817063351">
          <w:marLeft w:val="1166"/>
          <w:marRight w:val="0"/>
          <w:marTop w:val="86"/>
          <w:marBottom w:val="0"/>
          <w:divBdr>
            <w:top w:val="none" w:sz="0" w:space="0" w:color="auto"/>
            <w:left w:val="none" w:sz="0" w:space="0" w:color="auto"/>
            <w:bottom w:val="none" w:sz="0" w:space="0" w:color="auto"/>
            <w:right w:val="none" w:sz="0" w:space="0" w:color="auto"/>
          </w:divBdr>
        </w:div>
        <w:div w:id="594751992">
          <w:marLeft w:val="1166"/>
          <w:marRight w:val="0"/>
          <w:marTop w:val="86"/>
          <w:marBottom w:val="0"/>
          <w:divBdr>
            <w:top w:val="none" w:sz="0" w:space="0" w:color="auto"/>
            <w:left w:val="none" w:sz="0" w:space="0" w:color="auto"/>
            <w:bottom w:val="none" w:sz="0" w:space="0" w:color="auto"/>
            <w:right w:val="none" w:sz="0" w:space="0" w:color="auto"/>
          </w:divBdr>
        </w:div>
        <w:div w:id="2075468432">
          <w:marLeft w:val="547"/>
          <w:marRight w:val="0"/>
          <w:marTop w:val="96"/>
          <w:marBottom w:val="0"/>
          <w:divBdr>
            <w:top w:val="none" w:sz="0" w:space="0" w:color="auto"/>
            <w:left w:val="none" w:sz="0" w:space="0" w:color="auto"/>
            <w:bottom w:val="none" w:sz="0" w:space="0" w:color="auto"/>
            <w:right w:val="none" w:sz="0" w:space="0" w:color="auto"/>
          </w:divBdr>
        </w:div>
        <w:div w:id="457799281">
          <w:marLeft w:val="1166"/>
          <w:marRight w:val="0"/>
          <w:marTop w:val="86"/>
          <w:marBottom w:val="0"/>
          <w:divBdr>
            <w:top w:val="none" w:sz="0" w:space="0" w:color="auto"/>
            <w:left w:val="none" w:sz="0" w:space="0" w:color="auto"/>
            <w:bottom w:val="none" w:sz="0" w:space="0" w:color="auto"/>
            <w:right w:val="none" w:sz="0" w:space="0" w:color="auto"/>
          </w:divBdr>
        </w:div>
        <w:div w:id="1954894640">
          <w:marLeft w:val="1166"/>
          <w:marRight w:val="0"/>
          <w:marTop w:val="86"/>
          <w:marBottom w:val="0"/>
          <w:divBdr>
            <w:top w:val="none" w:sz="0" w:space="0" w:color="auto"/>
            <w:left w:val="none" w:sz="0" w:space="0" w:color="auto"/>
            <w:bottom w:val="none" w:sz="0" w:space="0" w:color="auto"/>
            <w:right w:val="none" w:sz="0" w:space="0" w:color="auto"/>
          </w:divBdr>
        </w:div>
        <w:div w:id="1938980250">
          <w:marLeft w:val="1166"/>
          <w:marRight w:val="0"/>
          <w:marTop w:val="86"/>
          <w:marBottom w:val="0"/>
          <w:divBdr>
            <w:top w:val="none" w:sz="0" w:space="0" w:color="auto"/>
            <w:left w:val="none" w:sz="0" w:space="0" w:color="auto"/>
            <w:bottom w:val="none" w:sz="0" w:space="0" w:color="auto"/>
            <w:right w:val="none" w:sz="0" w:space="0" w:color="auto"/>
          </w:divBdr>
        </w:div>
        <w:div w:id="452139351">
          <w:marLeft w:val="547"/>
          <w:marRight w:val="0"/>
          <w:marTop w:val="96"/>
          <w:marBottom w:val="0"/>
          <w:divBdr>
            <w:top w:val="none" w:sz="0" w:space="0" w:color="auto"/>
            <w:left w:val="none" w:sz="0" w:space="0" w:color="auto"/>
            <w:bottom w:val="none" w:sz="0" w:space="0" w:color="auto"/>
            <w:right w:val="none" w:sz="0" w:space="0" w:color="auto"/>
          </w:divBdr>
        </w:div>
        <w:div w:id="1775435852">
          <w:marLeft w:val="1166"/>
          <w:marRight w:val="0"/>
          <w:marTop w:val="86"/>
          <w:marBottom w:val="0"/>
          <w:divBdr>
            <w:top w:val="none" w:sz="0" w:space="0" w:color="auto"/>
            <w:left w:val="none" w:sz="0" w:space="0" w:color="auto"/>
            <w:bottom w:val="none" w:sz="0" w:space="0" w:color="auto"/>
            <w:right w:val="none" w:sz="0" w:space="0" w:color="auto"/>
          </w:divBdr>
        </w:div>
        <w:div w:id="759834127">
          <w:marLeft w:val="1166"/>
          <w:marRight w:val="0"/>
          <w:marTop w:val="86"/>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4908356">
      <w:bodyDiv w:val="1"/>
      <w:marLeft w:val="0"/>
      <w:marRight w:val="0"/>
      <w:marTop w:val="0"/>
      <w:marBottom w:val="0"/>
      <w:divBdr>
        <w:top w:val="none" w:sz="0" w:space="0" w:color="auto"/>
        <w:left w:val="none" w:sz="0" w:space="0" w:color="auto"/>
        <w:bottom w:val="none" w:sz="0" w:space="0" w:color="auto"/>
        <w:right w:val="none" w:sz="0" w:space="0" w:color="auto"/>
      </w:divBdr>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0026110">
      <w:bodyDiv w:val="1"/>
      <w:marLeft w:val="0"/>
      <w:marRight w:val="0"/>
      <w:marTop w:val="0"/>
      <w:marBottom w:val="0"/>
      <w:divBdr>
        <w:top w:val="none" w:sz="0" w:space="0" w:color="auto"/>
        <w:left w:val="none" w:sz="0" w:space="0" w:color="auto"/>
        <w:bottom w:val="none" w:sz="0" w:space="0" w:color="auto"/>
        <w:right w:val="none" w:sz="0" w:space="0" w:color="auto"/>
      </w:divBdr>
      <w:divsChild>
        <w:div w:id="1068530120">
          <w:marLeft w:val="547"/>
          <w:marRight w:val="0"/>
          <w:marTop w:val="86"/>
          <w:marBottom w:val="0"/>
          <w:divBdr>
            <w:top w:val="none" w:sz="0" w:space="0" w:color="auto"/>
            <w:left w:val="none" w:sz="0" w:space="0" w:color="auto"/>
            <w:bottom w:val="none" w:sz="0" w:space="0" w:color="auto"/>
            <w:right w:val="none" w:sz="0" w:space="0" w:color="auto"/>
          </w:divBdr>
        </w:div>
        <w:div w:id="620578664">
          <w:marLeft w:val="1267"/>
          <w:marRight w:val="0"/>
          <w:marTop w:val="77"/>
          <w:marBottom w:val="0"/>
          <w:divBdr>
            <w:top w:val="none" w:sz="0" w:space="0" w:color="auto"/>
            <w:left w:val="none" w:sz="0" w:space="0" w:color="auto"/>
            <w:bottom w:val="none" w:sz="0" w:space="0" w:color="auto"/>
            <w:right w:val="none" w:sz="0" w:space="0" w:color="auto"/>
          </w:divBdr>
        </w:div>
        <w:div w:id="1402169249">
          <w:marLeft w:val="1267"/>
          <w:marRight w:val="0"/>
          <w:marTop w:val="77"/>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67562392">
      <w:bodyDiv w:val="1"/>
      <w:marLeft w:val="0"/>
      <w:marRight w:val="0"/>
      <w:marTop w:val="0"/>
      <w:marBottom w:val="0"/>
      <w:divBdr>
        <w:top w:val="none" w:sz="0" w:space="0" w:color="auto"/>
        <w:left w:val="none" w:sz="0" w:space="0" w:color="auto"/>
        <w:bottom w:val="none" w:sz="0" w:space="0" w:color="auto"/>
        <w:right w:val="none" w:sz="0" w:space="0" w:color="auto"/>
      </w:divBdr>
      <w:divsChild>
        <w:div w:id="2034451377">
          <w:marLeft w:val="1800"/>
          <w:marRight w:val="0"/>
          <w:marTop w:val="67"/>
          <w:marBottom w:val="0"/>
          <w:divBdr>
            <w:top w:val="none" w:sz="0" w:space="0" w:color="auto"/>
            <w:left w:val="none" w:sz="0" w:space="0" w:color="auto"/>
            <w:bottom w:val="none" w:sz="0" w:space="0" w:color="auto"/>
            <w:right w:val="none" w:sz="0" w:space="0" w:color="auto"/>
          </w:divBdr>
        </w:div>
        <w:div w:id="12238264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657440">
      <w:bodyDiv w:val="1"/>
      <w:marLeft w:val="0"/>
      <w:marRight w:val="0"/>
      <w:marTop w:val="0"/>
      <w:marBottom w:val="0"/>
      <w:divBdr>
        <w:top w:val="none" w:sz="0" w:space="0" w:color="auto"/>
        <w:left w:val="none" w:sz="0" w:space="0" w:color="auto"/>
        <w:bottom w:val="none" w:sz="0" w:space="0" w:color="auto"/>
        <w:right w:val="none" w:sz="0" w:space="0" w:color="auto"/>
      </w:divBdr>
      <w:divsChild>
        <w:div w:id="402067884">
          <w:marLeft w:val="547"/>
          <w:marRight w:val="0"/>
          <w:marTop w:val="96"/>
          <w:marBottom w:val="0"/>
          <w:divBdr>
            <w:top w:val="none" w:sz="0" w:space="0" w:color="auto"/>
            <w:left w:val="none" w:sz="0" w:space="0" w:color="auto"/>
            <w:bottom w:val="none" w:sz="0" w:space="0" w:color="auto"/>
            <w:right w:val="none" w:sz="0" w:space="0" w:color="auto"/>
          </w:divBdr>
        </w:div>
        <w:div w:id="946158003">
          <w:marLeft w:val="1166"/>
          <w:marRight w:val="0"/>
          <w:marTop w:val="86"/>
          <w:marBottom w:val="0"/>
          <w:divBdr>
            <w:top w:val="none" w:sz="0" w:space="0" w:color="auto"/>
            <w:left w:val="none" w:sz="0" w:space="0" w:color="auto"/>
            <w:bottom w:val="none" w:sz="0" w:space="0" w:color="auto"/>
            <w:right w:val="none" w:sz="0" w:space="0" w:color="auto"/>
          </w:divBdr>
        </w:div>
        <w:div w:id="1259680301">
          <w:marLeft w:val="1166"/>
          <w:marRight w:val="0"/>
          <w:marTop w:val="86"/>
          <w:marBottom w:val="0"/>
          <w:divBdr>
            <w:top w:val="none" w:sz="0" w:space="0" w:color="auto"/>
            <w:left w:val="none" w:sz="0" w:space="0" w:color="auto"/>
            <w:bottom w:val="none" w:sz="0" w:space="0" w:color="auto"/>
            <w:right w:val="none" w:sz="0" w:space="0" w:color="auto"/>
          </w:divBdr>
        </w:div>
        <w:div w:id="1368291719">
          <w:marLeft w:val="1166"/>
          <w:marRight w:val="0"/>
          <w:marTop w:val="86"/>
          <w:marBottom w:val="0"/>
          <w:divBdr>
            <w:top w:val="none" w:sz="0" w:space="0" w:color="auto"/>
            <w:left w:val="none" w:sz="0" w:space="0" w:color="auto"/>
            <w:bottom w:val="none" w:sz="0" w:space="0" w:color="auto"/>
            <w:right w:val="none" w:sz="0" w:space="0" w:color="auto"/>
          </w:divBdr>
        </w:div>
        <w:div w:id="1905793153">
          <w:marLeft w:val="547"/>
          <w:marRight w:val="0"/>
          <w:marTop w:val="96"/>
          <w:marBottom w:val="0"/>
          <w:divBdr>
            <w:top w:val="none" w:sz="0" w:space="0" w:color="auto"/>
            <w:left w:val="none" w:sz="0" w:space="0" w:color="auto"/>
            <w:bottom w:val="none" w:sz="0" w:space="0" w:color="auto"/>
            <w:right w:val="none" w:sz="0" w:space="0" w:color="auto"/>
          </w:divBdr>
        </w:div>
        <w:div w:id="229269154">
          <w:marLeft w:val="1166"/>
          <w:marRight w:val="0"/>
          <w:marTop w:val="86"/>
          <w:marBottom w:val="0"/>
          <w:divBdr>
            <w:top w:val="none" w:sz="0" w:space="0" w:color="auto"/>
            <w:left w:val="none" w:sz="0" w:space="0" w:color="auto"/>
            <w:bottom w:val="none" w:sz="0" w:space="0" w:color="auto"/>
            <w:right w:val="none" w:sz="0" w:space="0" w:color="auto"/>
          </w:divBdr>
        </w:div>
        <w:div w:id="866605288">
          <w:marLeft w:val="1166"/>
          <w:marRight w:val="0"/>
          <w:marTop w:val="86"/>
          <w:marBottom w:val="0"/>
          <w:divBdr>
            <w:top w:val="none" w:sz="0" w:space="0" w:color="auto"/>
            <w:left w:val="none" w:sz="0" w:space="0" w:color="auto"/>
            <w:bottom w:val="none" w:sz="0" w:space="0" w:color="auto"/>
            <w:right w:val="none" w:sz="0" w:space="0" w:color="auto"/>
          </w:divBdr>
        </w:div>
        <w:div w:id="2001421540">
          <w:marLeft w:val="1166"/>
          <w:marRight w:val="0"/>
          <w:marTop w:val="86"/>
          <w:marBottom w:val="0"/>
          <w:divBdr>
            <w:top w:val="none" w:sz="0" w:space="0" w:color="auto"/>
            <w:left w:val="none" w:sz="0" w:space="0" w:color="auto"/>
            <w:bottom w:val="none" w:sz="0" w:space="0" w:color="auto"/>
            <w:right w:val="none" w:sz="0" w:space="0" w:color="auto"/>
          </w:divBdr>
        </w:div>
        <w:div w:id="1139424187">
          <w:marLeft w:val="1166"/>
          <w:marRight w:val="0"/>
          <w:marTop w:val="86"/>
          <w:marBottom w:val="0"/>
          <w:divBdr>
            <w:top w:val="none" w:sz="0" w:space="0" w:color="auto"/>
            <w:left w:val="none" w:sz="0" w:space="0" w:color="auto"/>
            <w:bottom w:val="none" w:sz="0" w:space="0" w:color="auto"/>
            <w:right w:val="none" w:sz="0" w:space="0" w:color="auto"/>
          </w:divBdr>
        </w:div>
        <w:div w:id="1586453065">
          <w:marLeft w:val="1166"/>
          <w:marRight w:val="0"/>
          <w:marTop w:val="86"/>
          <w:marBottom w:val="0"/>
          <w:divBdr>
            <w:top w:val="none" w:sz="0" w:space="0" w:color="auto"/>
            <w:left w:val="none" w:sz="0" w:space="0" w:color="auto"/>
            <w:bottom w:val="none" w:sz="0" w:space="0" w:color="auto"/>
            <w:right w:val="none" w:sz="0" w:space="0" w:color="auto"/>
          </w:divBdr>
        </w:div>
        <w:div w:id="2004120589">
          <w:marLeft w:val="547"/>
          <w:marRight w:val="0"/>
          <w:marTop w:val="96"/>
          <w:marBottom w:val="0"/>
          <w:divBdr>
            <w:top w:val="none" w:sz="0" w:space="0" w:color="auto"/>
            <w:left w:val="none" w:sz="0" w:space="0" w:color="auto"/>
            <w:bottom w:val="none" w:sz="0" w:space="0" w:color="auto"/>
            <w:right w:val="none" w:sz="0" w:space="0" w:color="auto"/>
          </w:divBdr>
        </w:div>
        <w:div w:id="438064962">
          <w:marLeft w:val="1166"/>
          <w:marRight w:val="0"/>
          <w:marTop w:val="86"/>
          <w:marBottom w:val="0"/>
          <w:divBdr>
            <w:top w:val="none" w:sz="0" w:space="0" w:color="auto"/>
            <w:left w:val="none" w:sz="0" w:space="0" w:color="auto"/>
            <w:bottom w:val="none" w:sz="0" w:space="0" w:color="auto"/>
            <w:right w:val="none" w:sz="0" w:space="0" w:color="auto"/>
          </w:divBdr>
        </w:div>
        <w:div w:id="929042035">
          <w:marLeft w:val="1166"/>
          <w:marRight w:val="0"/>
          <w:marTop w:val="86"/>
          <w:marBottom w:val="0"/>
          <w:divBdr>
            <w:top w:val="none" w:sz="0" w:space="0" w:color="auto"/>
            <w:left w:val="none" w:sz="0" w:space="0" w:color="auto"/>
            <w:bottom w:val="none" w:sz="0" w:space="0" w:color="auto"/>
            <w:right w:val="none" w:sz="0" w:space="0" w:color="auto"/>
          </w:divBdr>
        </w:div>
      </w:divsChild>
    </w:div>
    <w:div w:id="1434088184">
      <w:bodyDiv w:val="1"/>
      <w:marLeft w:val="0"/>
      <w:marRight w:val="0"/>
      <w:marTop w:val="0"/>
      <w:marBottom w:val="0"/>
      <w:divBdr>
        <w:top w:val="none" w:sz="0" w:space="0" w:color="auto"/>
        <w:left w:val="none" w:sz="0" w:space="0" w:color="auto"/>
        <w:bottom w:val="none" w:sz="0" w:space="0" w:color="auto"/>
        <w:right w:val="none" w:sz="0" w:space="0" w:color="auto"/>
      </w:divBdr>
      <w:divsChild>
        <w:div w:id="663818559">
          <w:marLeft w:val="547"/>
          <w:marRight w:val="0"/>
          <w:marTop w:val="96"/>
          <w:marBottom w:val="0"/>
          <w:divBdr>
            <w:top w:val="none" w:sz="0" w:space="0" w:color="auto"/>
            <w:left w:val="none" w:sz="0" w:space="0" w:color="auto"/>
            <w:bottom w:val="none" w:sz="0" w:space="0" w:color="auto"/>
            <w:right w:val="none" w:sz="0" w:space="0" w:color="auto"/>
          </w:divBdr>
        </w:div>
        <w:div w:id="62535774">
          <w:marLeft w:val="1166"/>
          <w:marRight w:val="0"/>
          <w:marTop w:val="86"/>
          <w:marBottom w:val="0"/>
          <w:divBdr>
            <w:top w:val="none" w:sz="0" w:space="0" w:color="auto"/>
            <w:left w:val="none" w:sz="0" w:space="0" w:color="auto"/>
            <w:bottom w:val="none" w:sz="0" w:space="0" w:color="auto"/>
            <w:right w:val="none" w:sz="0" w:space="0" w:color="auto"/>
          </w:divBdr>
        </w:div>
        <w:div w:id="2056348465">
          <w:marLeft w:val="547"/>
          <w:marRight w:val="0"/>
          <w:marTop w:val="96"/>
          <w:marBottom w:val="0"/>
          <w:divBdr>
            <w:top w:val="none" w:sz="0" w:space="0" w:color="auto"/>
            <w:left w:val="none" w:sz="0" w:space="0" w:color="auto"/>
            <w:bottom w:val="none" w:sz="0" w:space="0" w:color="auto"/>
            <w:right w:val="none" w:sz="0" w:space="0" w:color="auto"/>
          </w:divBdr>
        </w:div>
        <w:div w:id="939217191">
          <w:marLeft w:val="1166"/>
          <w:marRight w:val="0"/>
          <w:marTop w:val="86"/>
          <w:marBottom w:val="0"/>
          <w:divBdr>
            <w:top w:val="none" w:sz="0" w:space="0" w:color="auto"/>
            <w:left w:val="none" w:sz="0" w:space="0" w:color="auto"/>
            <w:bottom w:val="none" w:sz="0" w:space="0" w:color="auto"/>
            <w:right w:val="none" w:sz="0" w:space="0" w:color="auto"/>
          </w:divBdr>
        </w:div>
        <w:div w:id="371349051">
          <w:marLeft w:val="1166"/>
          <w:marRight w:val="0"/>
          <w:marTop w:val="86"/>
          <w:marBottom w:val="0"/>
          <w:divBdr>
            <w:top w:val="none" w:sz="0" w:space="0" w:color="auto"/>
            <w:left w:val="none" w:sz="0" w:space="0" w:color="auto"/>
            <w:bottom w:val="none" w:sz="0" w:space="0" w:color="auto"/>
            <w:right w:val="none" w:sz="0" w:space="0" w:color="auto"/>
          </w:divBdr>
        </w:div>
        <w:div w:id="586883886">
          <w:marLeft w:val="1166"/>
          <w:marRight w:val="0"/>
          <w:marTop w:val="86"/>
          <w:marBottom w:val="0"/>
          <w:divBdr>
            <w:top w:val="none" w:sz="0" w:space="0" w:color="auto"/>
            <w:left w:val="none" w:sz="0" w:space="0" w:color="auto"/>
            <w:bottom w:val="none" w:sz="0" w:space="0" w:color="auto"/>
            <w:right w:val="none" w:sz="0" w:space="0" w:color="auto"/>
          </w:divBdr>
        </w:div>
        <w:div w:id="44762333">
          <w:marLeft w:val="1800"/>
          <w:marRight w:val="0"/>
          <w:marTop w:val="77"/>
          <w:marBottom w:val="0"/>
          <w:divBdr>
            <w:top w:val="none" w:sz="0" w:space="0" w:color="auto"/>
            <w:left w:val="none" w:sz="0" w:space="0" w:color="auto"/>
            <w:bottom w:val="none" w:sz="0" w:space="0" w:color="auto"/>
            <w:right w:val="none" w:sz="0" w:space="0" w:color="auto"/>
          </w:divBdr>
        </w:div>
        <w:div w:id="342586448">
          <w:marLeft w:val="1800"/>
          <w:marRight w:val="0"/>
          <w:marTop w:val="77"/>
          <w:marBottom w:val="0"/>
          <w:divBdr>
            <w:top w:val="none" w:sz="0" w:space="0" w:color="auto"/>
            <w:left w:val="none" w:sz="0" w:space="0" w:color="auto"/>
            <w:bottom w:val="none" w:sz="0" w:space="0" w:color="auto"/>
            <w:right w:val="none" w:sz="0" w:space="0" w:color="auto"/>
          </w:divBdr>
        </w:div>
        <w:div w:id="721102131">
          <w:marLeft w:val="547"/>
          <w:marRight w:val="0"/>
          <w:marTop w:val="96"/>
          <w:marBottom w:val="0"/>
          <w:divBdr>
            <w:top w:val="none" w:sz="0" w:space="0" w:color="auto"/>
            <w:left w:val="none" w:sz="0" w:space="0" w:color="auto"/>
            <w:bottom w:val="none" w:sz="0" w:space="0" w:color="auto"/>
            <w:right w:val="none" w:sz="0" w:space="0" w:color="auto"/>
          </w:divBdr>
        </w:div>
        <w:div w:id="553272137">
          <w:marLeft w:val="1166"/>
          <w:marRight w:val="0"/>
          <w:marTop w:val="8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7323930">
      <w:bodyDiv w:val="1"/>
      <w:marLeft w:val="0"/>
      <w:marRight w:val="0"/>
      <w:marTop w:val="0"/>
      <w:marBottom w:val="0"/>
      <w:divBdr>
        <w:top w:val="none" w:sz="0" w:space="0" w:color="auto"/>
        <w:left w:val="none" w:sz="0" w:space="0" w:color="auto"/>
        <w:bottom w:val="none" w:sz="0" w:space="0" w:color="auto"/>
        <w:right w:val="none" w:sz="0" w:space="0" w:color="auto"/>
      </w:divBdr>
      <w:divsChild>
        <w:div w:id="41638527">
          <w:marLeft w:val="547"/>
          <w:marRight w:val="0"/>
          <w:marTop w:val="96"/>
          <w:marBottom w:val="0"/>
          <w:divBdr>
            <w:top w:val="none" w:sz="0" w:space="0" w:color="auto"/>
            <w:left w:val="none" w:sz="0" w:space="0" w:color="auto"/>
            <w:bottom w:val="none" w:sz="0" w:space="0" w:color="auto"/>
            <w:right w:val="none" w:sz="0" w:space="0" w:color="auto"/>
          </w:divBdr>
        </w:div>
        <w:div w:id="241186318">
          <w:marLeft w:val="547"/>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275308">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5736352">
      <w:bodyDiv w:val="1"/>
      <w:marLeft w:val="0"/>
      <w:marRight w:val="0"/>
      <w:marTop w:val="0"/>
      <w:marBottom w:val="0"/>
      <w:divBdr>
        <w:top w:val="none" w:sz="0" w:space="0" w:color="auto"/>
        <w:left w:val="none" w:sz="0" w:space="0" w:color="auto"/>
        <w:bottom w:val="none" w:sz="0" w:space="0" w:color="auto"/>
        <w:right w:val="none" w:sz="0" w:space="0" w:color="auto"/>
      </w:divBdr>
      <w:divsChild>
        <w:div w:id="187184561">
          <w:marLeft w:val="1800"/>
          <w:marRight w:val="0"/>
          <w:marTop w:val="67"/>
          <w:marBottom w:val="0"/>
          <w:divBdr>
            <w:top w:val="none" w:sz="0" w:space="0" w:color="auto"/>
            <w:left w:val="none" w:sz="0" w:space="0" w:color="auto"/>
            <w:bottom w:val="none" w:sz="0" w:space="0" w:color="auto"/>
            <w:right w:val="none" w:sz="0" w:space="0" w:color="auto"/>
          </w:divBdr>
        </w:div>
        <w:div w:id="602608730">
          <w:marLeft w:val="1800"/>
          <w:marRight w:val="0"/>
          <w:marTop w:val="67"/>
          <w:marBottom w:val="0"/>
          <w:divBdr>
            <w:top w:val="none" w:sz="0" w:space="0" w:color="auto"/>
            <w:left w:val="none" w:sz="0" w:space="0" w:color="auto"/>
            <w:bottom w:val="none" w:sz="0" w:space="0" w:color="auto"/>
            <w:right w:val="none" w:sz="0" w:space="0" w:color="auto"/>
          </w:divBdr>
        </w:div>
        <w:div w:id="1302005620">
          <w:marLeft w:val="1800"/>
          <w:marRight w:val="0"/>
          <w:marTop w:val="67"/>
          <w:marBottom w:val="0"/>
          <w:divBdr>
            <w:top w:val="none" w:sz="0" w:space="0" w:color="auto"/>
            <w:left w:val="none" w:sz="0" w:space="0" w:color="auto"/>
            <w:bottom w:val="none" w:sz="0" w:space="0" w:color="auto"/>
            <w:right w:val="none" w:sz="0" w:space="0" w:color="auto"/>
          </w:divBdr>
        </w:div>
        <w:div w:id="1142845192">
          <w:marLeft w:val="2520"/>
          <w:marRight w:val="0"/>
          <w:marTop w:val="67"/>
          <w:marBottom w:val="0"/>
          <w:divBdr>
            <w:top w:val="none" w:sz="0" w:space="0" w:color="auto"/>
            <w:left w:val="none" w:sz="0" w:space="0" w:color="auto"/>
            <w:bottom w:val="none" w:sz="0" w:space="0" w:color="auto"/>
            <w:right w:val="none" w:sz="0" w:space="0" w:color="auto"/>
          </w:divBdr>
        </w:div>
        <w:div w:id="1425147820">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4899946">
      <w:bodyDiv w:val="1"/>
      <w:marLeft w:val="0"/>
      <w:marRight w:val="0"/>
      <w:marTop w:val="0"/>
      <w:marBottom w:val="0"/>
      <w:divBdr>
        <w:top w:val="none" w:sz="0" w:space="0" w:color="auto"/>
        <w:left w:val="none" w:sz="0" w:space="0" w:color="auto"/>
        <w:bottom w:val="none" w:sz="0" w:space="0" w:color="auto"/>
        <w:right w:val="none" w:sz="0" w:space="0" w:color="auto"/>
      </w:divBdr>
      <w:divsChild>
        <w:div w:id="1078863080">
          <w:marLeft w:val="1166"/>
          <w:marRight w:val="0"/>
          <w:marTop w:val="86"/>
          <w:marBottom w:val="0"/>
          <w:divBdr>
            <w:top w:val="none" w:sz="0" w:space="0" w:color="auto"/>
            <w:left w:val="none" w:sz="0" w:space="0" w:color="auto"/>
            <w:bottom w:val="none" w:sz="0" w:space="0" w:color="auto"/>
            <w:right w:val="none" w:sz="0" w:space="0" w:color="auto"/>
          </w:divBdr>
        </w:div>
      </w:divsChild>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4943481">
      <w:bodyDiv w:val="1"/>
      <w:marLeft w:val="0"/>
      <w:marRight w:val="0"/>
      <w:marTop w:val="0"/>
      <w:marBottom w:val="0"/>
      <w:divBdr>
        <w:top w:val="none" w:sz="0" w:space="0" w:color="auto"/>
        <w:left w:val="none" w:sz="0" w:space="0" w:color="auto"/>
        <w:bottom w:val="none" w:sz="0" w:space="0" w:color="auto"/>
        <w:right w:val="none" w:sz="0" w:space="0" w:color="auto"/>
      </w:divBdr>
      <w:divsChild>
        <w:div w:id="236281759">
          <w:marLeft w:val="547"/>
          <w:marRight w:val="0"/>
          <w:marTop w:val="96"/>
          <w:marBottom w:val="0"/>
          <w:divBdr>
            <w:top w:val="none" w:sz="0" w:space="0" w:color="auto"/>
            <w:left w:val="none" w:sz="0" w:space="0" w:color="auto"/>
            <w:bottom w:val="none" w:sz="0" w:space="0" w:color="auto"/>
            <w:right w:val="none" w:sz="0" w:space="0" w:color="auto"/>
          </w:divBdr>
        </w:div>
        <w:div w:id="1796556361">
          <w:marLeft w:val="1166"/>
          <w:marRight w:val="0"/>
          <w:marTop w:val="86"/>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C6B67B8-81C4-48C6-8CD6-26DF317A820A}">
  <ds:schemaRefs>
    <ds:schemaRef ds:uri="http://schemas.openxmlformats.org/officeDocument/2006/bibliography"/>
  </ds:schemaRefs>
</ds:datastoreItem>
</file>

<file path=customXml/itemProps5.xml><?xml version="1.0" encoding="utf-8"?>
<ds:datastoreItem xmlns:ds="http://schemas.openxmlformats.org/officeDocument/2006/customXml" ds:itemID="{641B187B-11AA-4582-A8AF-A8DB0022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2871</TotalTime>
  <Pages>6</Pages>
  <Words>2429</Words>
  <Characters>12050</Characters>
  <Application>Microsoft Office Word</Application>
  <DocSecurity>0</DocSecurity>
  <Lines>602</Lines>
  <Paragraphs>556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#95-e)</cp:lastModifiedBy>
  <cp:revision>58</cp:revision>
  <cp:lastPrinted>2018-02-12T13:00:00Z</cp:lastPrinted>
  <dcterms:created xsi:type="dcterms:W3CDTF">2020-02-14T17:33:00Z</dcterms:created>
  <dcterms:modified xsi:type="dcterms:W3CDTF">2020-05-15T19:59:00Z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4a67899c-d497-4b67-bd56-7fb046327d04</vt:lpwstr>
  </property>
  <property fmtid="{D5CDD505-2E9C-101B-9397-08002B2CF9AE}" pid="4" name="CTP_TimeStamp">
    <vt:lpwstr>2020-05-15 19:59:39Z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